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E94D" w14:textId="64EE74A5" w:rsidR="007305FB" w:rsidRDefault="00DB5DC1" w:rsidP="00ED10B4">
      <w:pPr>
        <w:jc w:val="right"/>
        <w:rPr>
          <w:rFonts w:ascii="Gill Sans MT" w:hAnsi="Gill Sans MT"/>
          <w:b/>
          <w:sz w:val="28"/>
          <w:szCs w:val="28"/>
        </w:rPr>
      </w:pPr>
      <w:r>
        <w:rPr>
          <w:rFonts w:ascii="Gill Sans MT" w:hAnsi="Gill Sans MT"/>
          <w:b/>
          <w:noProof/>
          <w:sz w:val="28"/>
          <w:szCs w:val="28"/>
        </w:rPr>
        <w:drawing>
          <wp:inline distT="0" distB="0" distL="0" distR="0" wp14:anchorId="2AFDBCBA" wp14:editId="183ABFE4">
            <wp:extent cx="9525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rwen-College-Logo-Navy-SMALL.jpg"/>
                    <pic:cNvPicPr/>
                  </pic:nvPicPr>
                  <pic:blipFill>
                    <a:blip r:embed="rId7">
                      <a:extLst>
                        <a:ext uri="{28A0092B-C50C-407E-A947-70E740481C1C}">
                          <a14:useLocalDpi xmlns:a14="http://schemas.microsoft.com/office/drawing/2010/main" val="0"/>
                        </a:ext>
                      </a:extLst>
                    </a:blip>
                    <a:stretch>
                      <a:fillRect/>
                    </a:stretch>
                  </pic:blipFill>
                  <pic:spPr>
                    <a:xfrm>
                      <a:off x="0" y="0"/>
                      <a:ext cx="952500" cy="466725"/>
                    </a:xfrm>
                    <a:prstGeom prst="rect">
                      <a:avLst/>
                    </a:prstGeom>
                  </pic:spPr>
                </pic:pic>
              </a:graphicData>
            </a:graphic>
          </wp:inline>
        </w:drawing>
      </w:r>
    </w:p>
    <w:p w14:paraId="2D64F260" w14:textId="77777777" w:rsidR="00DB5DC1" w:rsidRDefault="00DB5DC1" w:rsidP="00DB5DC1">
      <w:pPr>
        <w:tabs>
          <w:tab w:val="left" w:pos="2910"/>
        </w:tabs>
        <w:rPr>
          <w:rFonts w:ascii="Gill Sans MT" w:hAnsi="Gill Sans MT"/>
          <w:b/>
          <w:sz w:val="28"/>
          <w:szCs w:val="28"/>
        </w:rPr>
      </w:pPr>
      <w:r>
        <w:rPr>
          <w:rFonts w:ascii="Gill Sans MT" w:hAnsi="Gill Sans MT"/>
          <w:b/>
          <w:sz w:val="28"/>
          <w:szCs w:val="28"/>
        </w:rPr>
        <w:tab/>
      </w:r>
    </w:p>
    <w:p w14:paraId="76FCEA9C" w14:textId="0A850D89" w:rsidR="006562FA" w:rsidRDefault="006562FA" w:rsidP="00DB5DC1">
      <w:pPr>
        <w:tabs>
          <w:tab w:val="left" w:pos="2910"/>
        </w:tabs>
        <w:jc w:val="center"/>
        <w:rPr>
          <w:rFonts w:ascii="Gill Sans MT" w:hAnsi="Gill Sans MT"/>
          <w:b/>
          <w:sz w:val="28"/>
          <w:szCs w:val="28"/>
        </w:rPr>
      </w:pPr>
      <w:r>
        <w:rPr>
          <w:rFonts w:ascii="Gill Sans MT" w:hAnsi="Gill Sans MT"/>
          <w:b/>
          <w:sz w:val="28"/>
          <w:szCs w:val="28"/>
        </w:rPr>
        <w:t>Governor</w:t>
      </w:r>
      <w:r w:rsidR="00ED10B4">
        <w:rPr>
          <w:rFonts w:ascii="Gill Sans MT" w:hAnsi="Gill Sans MT"/>
          <w:b/>
          <w:sz w:val="28"/>
          <w:szCs w:val="28"/>
        </w:rPr>
        <w:t xml:space="preserve"> / Co-</w:t>
      </w:r>
      <w:proofErr w:type="spellStart"/>
      <w:r w:rsidR="00ED10B4">
        <w:rPr>
          <w:rFonts w:ascii="Gill Sans MT" w:hAnsi="Gill Sans MT"/>
          <w:b/>
          <w:sz w:val="28"/>
          <w:szCs w:val="28"/>
        </w:rPr>
        <w:t>optee</w:t>
      </w:r>
      <w:proofErr w:type="spellEnd"/>
      <w:r w:rsidR="00ED10B4">
        <w:rPr>
          <w:rFonts w:ascii="Gill Sans MT" w:hAnsi="Gill Sans MT"/>
          <w:b/>
          <w:sz w:val="28"/>
          <w:szCs w:val="28"/>
        </w:rPr>
        <w:t xml:space="preserve"> Application Form</w:t>
      </w:r>
    </w:p>
    <w:p w14:paraId="5FC1674B" w14:textId="69074046" w:rsidR="007823F6" w:rsidRDefault="007823F6" w:rsidP="006562FA">
      <w:pPr>
        <w:jc w:val="center"/>
        <w:rPr>
          <w:rFonts w:ascii="Gill Sans MT" w:hAnsi="Gill Sans MT"/>
          <w:b/>
          <w:sz w:val="28"/>
          <w:szCs w:val="28"/>
        </w:rPr>
      </w:pPr>
    </w:p>
    <w:p w14:paraId="5639BB9C" w14:textId="71D255C1" w:rsidR="00ED10B4" w:rsidRPr="00A50D4B" w:rsidRDefault="00ED10B4" w:rsidP="00ED10B4">
      <w:pPr>
        <w:rPr>
          <w:rFonts w:cs="Arial"/>
          <w:i/>
          <w:sz w:val="22"/>
          <w:szCs w:val="28"/>
        </w:rPr>
      </w:pPr>
      <w:r w:rsidRPr="00A50D4B">
        <w:rPr>
          <w:rFonts w:cs="Arial"/>
          <w:i/>
          <w:sz w:val="22"/>
          <w:szCs w:val="28"/>
        </w:rPr>
        <w:t xml:space="preserve">Note: governors of </w:t>
      </w:r>
      <w:proofErr w:type="spellStart"/>
      <w:r w:rsidRPr="00A50D4B">
        <w:rPr>
          <w:rFonts w:cs="Arial"/>
          <w:i/>
          <w:sz w:val="22"/>
          <w:szCs w:val="28"/>
        </w:rPr>
        <w:t>Derwen</w:t>
      </w:r>
      <w:proofErr w:type="spellEnd"/>
      <w:r w:rsidRPr="00A50D4B">
        <w:rPr>
          <w:rFonts w:cs="Arial"/>
          <w:i/>
          <w:sz w:val="22"/>
          <w:szCs w:val="28"/>
        </w:rPr>
        <w:t xml:space="preserve"> College are also, automatically, trustees of the Charity, and they are also directors of the company. The names governor, trustee and director are used interchangeably within the College.</w:t>
      </w:r>
    </w:p>
    <w:p w14:paraId="2D30CBF8" w14:textId="77777777" w:rsidR="00ED10B4" w:rsidRPr="00A50D4B" w:rsidRDefault="00ED10B4" w:rsidP="00ED10B4">
      <w:pPr>
        <w:rPr>
          <w:rFonts w:cs="Arial"/>
          <w:i/>
          <w:sz w:val="22"/>
          <w:szCs w:val="28"/>
        </w:rPr>
      </w:pPr>
    </w:p>
    <w:p w14:paraId="081187CB" w14:textId="20E05756" w:rsidR="00ED10B4" w:rsidRPr="00A50D4B" w:rsidRDefault="00ED10B4" w:rsidP="00ED10B4">
      <w:pPr>
        <w:rPr>
          <w:rFonts w:cs="Arial"/>
          <w:i/>
          <w:sz w:val="22"/>
          <w:szCs w:val="28"/>
        </w:rPr>
      </w:pPr>
      <w:r w:rsidRPr="00A50D4B">
        <w:rPr>
          <w:rFonts w:cs="Arial"/>
          <w:i/>
          <w:sz w:val="22"/>
          <w:szCs w:val="28"/>
        </w:rPr>
        <w:t>Co-</w:t>
      </w:r>
      <w:proofErr w:type="spellStart"/>
      <w:r w:rsidRPr="00A50D4B">
        <w:rPr>
          <w:rFonts w:cs="Arial"/>
          <w:i/>
          <w:sz w:val="22"/>
          <w:szCs w:val="28"/>
        </w:rPr>
        <w:t>optees</w:t>
      </w:r>
      <w:proofErr w:type="spellEnd"/>
      <w:r w:rsidRPr="00A50D4B">
        <w:rPr>
          <w:rFonts w:cs="Arial"/>
          <w:i/>
          <w:sz w:val="22"/>
          <w:szCs w:val="28"/>
        </w:rPr>
        <w:t xml:space="preserve"> are appointed to serve on a Board committee but do not have the legal status of a governor. However</w:t>
      </w:r>
      <w:r w:rsidR="00DB5DC1">
        <w:rPr>
          <w:rFonts w:cs="Arial"/>
          <w:i/>
          <w:sz w:val="22"/>
          <w:szCs w:val="28"/>
        </w:rPr>
        <w:t>,</w:t>
      </w:r>
      <w:r w:rsidRPr="00A50D4B">
        <w:rPr>
          <w:rFonts w:cs="Arial"/>
          <w:i/>
          <w:sz w:val="22"/>
          <w:szCs w:val="28"/>
        </w:rPr>
        <w:t xml:space="preserve"> in terms of day-to-day governance they are included in communications. They are also invited to attend Board meetings to share their views but cannot vote.</w:t>
      </w:r>
    </w:p>
    <w:p w14:paraId="538E7231" w14:textId="77777777" w:rsidR="00ED10B4" w:rsidRPr="00A50D4B" w:rsidRDefault="00ED10B4" w:rsidP="006562FA">
      <w:pPr>
        <w:jc w:val="center"/>
        <w:rPr>
          <w:rFonts w:ascii="Gill Sans MT" w:hAnsi="Gill Sans MT"/>
          <w:b/>
          <w:szCs w:val="28"/>
        </w:rPr>
      </w:pPr>
    </w:p>
    <w:p w14:paraId="19A49592" w14:textId="3C2C0382" w:rsidR="006562FA" w:rsidRPr="00A50D4B" w:rsidRDefault="00ED10B4" w:rsidP="006562FA">
      <w:pPr>
        <w:rPr>
          <w:rFonts w:cs="Arial"/>
          <w:i/>
          <w:sz w:val="22"/>
          <w:szCs w:val="24"/>
        </w:rPr>
      </w:pPr>
      <w:r w:rsidRPr="00A50D4B">
        <w:rPr>
          <w:rFonts w:cs="Arial"/>
          <w:i/>
          <w:sz w:val="22"/>
          <w:szCs w:val="24"/>
        </w:rPr>
        <w:t>I</w:t>
      </w:r>
      <w:r w:rsidR="006562FA" w:rsidRPr="00A50D4B">
        <w:rPr>
          <w:rFonts w:cs="Arial"/>
          <w:i/>
          <w:sz w:val="22"/>
          <w:szCs w:val="24"/>
        </w:rPr>
        <w:t xml:space="preserve">f you are appointed as a </w:t>
      </w:r>
      <w:r w:rsidRPr="00A50D4B">
        <w:rPr>
          <w:rFonts w:cs="Arial"/>
          <w:i/>
          <w:sz w:val="22"/>
          <w:szCs w:val="24"/>
        </w:rPr>
        <w:t>g</w:t>
      </w:r>
      <w:r w:rsidR="006562FA" w:rsidRPr="00A50D4B">
        <w:rPr>
          <w:rFonts w:cs="Arial"/>
          <w:i/>
          <w:sz w:val="22"/>
          <w:szCs w:val="24"/>
        </w:rPr>
        <w:t>overnor, specific information</w:t>
      </w:r>
      <w:r w:rsidR="007305FB" w:rsidRPr="00A50D4B">
        <w:rPr>
          <w:rFonts w:cs="Arial"/>
          <w:i/>
          <w:sz w:val="22"/>
          <w:szCs w:val="24"/>
        </w:rPr>
        <w:t xml:space="preserve"> (indicated with a *)</w:t>
      </w:r>
      <w:r w:rsidR="006562FA" w:rsidRPr="00A50D4B">
        <w:rPr>
          <w:rFonts w:cs="Arial"/>
          <w:i/>
          <w:sz w:val="22"/>
          <w:szCs w:val="24"/>
        </w:rPr>
        <w:t xml:space="preserve"> is shared with </w:t>
      </w:r>
      <w:r w:rsidRPr="00A50D4B">
        <w:rPr>
          <w:rFonts w:cs="Arial"/>
          <w:i/>
          <w:sz w:val="22"/>
          <w:szCs w:val="24"/>
        </w:rPr>
        <w:t>Companies House and with the Charity Commission</w:t>
      </w:r>
      <w:r w:rsidR="006562FA" w:rsidRPr="00A50D4B">
        <w:rPr>
          <w:rFonts w:cs="Arial"/>
          <w:i/>
          <w:sz w:val="22"/>
          <w:szCs w:val="24"/>
        </w:rPr>
        <w:t>. Some information</w:t>
      </w:r>
      <w:r w:rsidRPr="00A50D4B">
        <w:rPr>
          <w:rFonts w:cs="Arial"/>
          <w:i/>
          <w:sz w:val="22"/>
          <w:szCs w:val="24"/>
        </w:rPr>
        <w:t xml:space="preserve"> on governors and co-</w:t>
      </w:r>
      <w:proofErr w:type="spellStart"/>
      <w:r w:rsidRPr="00A50D4B">
        <w:rPr>
          <w:rFonts w:cs="Arial"/>
          <w:i/>
          <w:sz w:val="22"/>
          <w:szCs w:val="24"/>
        </w:rPr>
        <w:t>optees</w:t>
      </w:r>
      <w:proofErr w:type="spellEnd"/>
      <w:r w:rsidR="006562FA" w:rsidRPr="00A50D4B">
        <w:rPr>
          <w:rFonts w:cs="Arial"/>
          <w:i/>
          <w:sz w:val="22"/>
          <w:szCs w:val="24"/>
        </w:rPr>
        <w:t xml:space="preserve"> is made available on the </w:t>
      </w:r>
      <w:r w:rsidRPr="00A50D4B">
        <w:rPr>
          <w:rFonts w:cs="Arial"/>
          <w:i/>
          <w:sz w:val="22"/>
          <w:szCs w:val="24"/>
        </w:rPr>
        <w:t>College</w:t>
      </w:r>
      <w:r w:rsidR="006562FA" w:rsidRPr="00A50D4B">
        <w:rPr>
          <w:rFonts w:cs="Arial"/>
          <w:i/>
          <w:sz w:val="22"/>
          <w:szCs w:val="24"/>
        </w:rPr>
        <w:t xml:space="preserve"> website</w:t>
      </w:r>
      <w:r w:rsidRPr="00A50D4B">
        <w:rPr>
          <w:rFonts w:cs="Arial"/>
          <w:i/>
          <w:sz w:val="22"/>
          <w:szCs w:val="24"/>
        </w:rPr>
        <w:t xml:space="preserve"> and posters around the College sites</w:t>
      </w:r>
      <w:r w:rsidR="006562FA" w:rsidRPr="00A50D4B">
        <w:rPr>
          <w:rFonts w:cs="Arial"/>
          <w:i/>
          <w:sz w:val="22"/>
          <w:szCs w:val="24"/>
        </w:rPr>
        <w:t>. If you wish to discuss this further, please contact the Clerk</w:t>
      </w:r>
      <w:r w:rsidRPr="00A50D4B">
        <w:rPr>
          <w:rFonts w:cs="Arial"/>
          <w:i/>
          <w:sz w:val="22"/>
          <w:szCs w:val="24"/>
        </w:rPr>
        <w:t xml:space="preserve"> &amp; Company Secretary at carol.thompson@derwen.ac.uk or on 01691 661 234 x 291.</w:t>
      </w:r>
    </w:p>
    <w:p w14:paraId="5A0AB60A" w14:textId="77777777" w:rsidR="006562FA" w:rsidRDefault="006562FA" w:rsidP="006562FA">
      <w:pPr>
        <w:rPr>
          <w:rFonts w:ascii="Garamond" w:hAnsi="Garamond"/>
          <w:b/>
          <w:szCs w:val="24"/>
        </w:rPr>
      </w:pPr>
    </w:p>
    <w:p w14:paraId="67F679B8" w14:textId="77777777" w:rsidR="006562FA" w:rsidRDefault="006562FA" w:rsidP="006562FA">
      <w:pPr>
        <w:shd w:val="clear" w:color="auto" w:fill="C0C0C0"/>
        <w:ind w:right="-2"/>
        <w:rPr>
          <w:rFonts w:cs="Arial"/>
          <w:b/>
          <w:szCs w:val="24"/>
        </w:rPr>
      </w:pPr>
      <w:r>
        <w:rPr>
          <w:rFonts w:cs="Arial"/>
          <w:b/>
          <w:szCs w:val="24"/>
        </w:rPr>
        <w:t xml:space="preserve">Personal details (please print)                                                                                               </w:t>
      </w:r>
      <w:r>
        <w:rPr>
          <w:rFonts w:cs="Arial"/>
          <w:b/>
          <w:szCs w:val="24"/>
          <w:shd w:val="clear" w:color="auto" w:fill="C0C0C0"/>
        </w:rPr>
        <w:t xml:space="preserve">  </w:t>
      </w:r>
    </w:p>
    <w:p w14:paraId="75A86ABF" w14:textId="77777777" w:rsidR="006562FA" w:rsidRDefault="006562FA" w:rsidP="006562FA">
      <w:pPr>
        <w:rPr>
          <w:rFonts w:cs="Arial"/>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1985"/>
        <w:gridCol w:w="6207"/>
      </w:tblGrid>
      <w:tr w:rsidR="006562FA" w14:paraId="019497B8" w14:textId="77777777" w:rsidTr="007823F6">
        <w:tc>
          <w:tcPr>
            <w:tcW w:w="993" w:type="dxa"/>
            <w:tcBorders>
              <w:top w:val="nil"/>
              <w:left w:val="nil"/>
              <w:bottom w:val="nil"/>
              <w:right w:val="single" w:sz="4" w:space="0" w:color="auto"/>
            </w:tcBorders>
            <w:hideMark/>
          </w:tcPr>
          <w:p w14:paraId="59141899" w14:textId="77777777" w:rsidR="006562FA" w:rsidRDefault="006562FA">
            <w:pPr>
              <w:rPr>
                <w:rFonts w:cs="Arial"/>
                <w:b/>
                <w:szCs w:val="24"/>
              </w:rPr>
            </w:pPr>
            <w:r>
              <w:rPr>
                <w:rFonts w:cs="Arial"/>
                <w:b/>
                <w:szCs w:val="24"/>
              </w:rPr>
              <w:t>Title</w:t>
            </w:r>
            <w:r w:rsidR="007823F6">
              <w:rPr>
                <w:rFonts w:cs="Arial"/>
                <w:b/>
                <w:szCs w:val="24"/>
              </w:rPr>
              <w:t>*</w:t>
            </w:r>
            <w:r>
              <w:rPr>
                <w:rFonts w:cs="Arial"/>
                <w:b/>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73007F1E" w14:textId="77777777" w:rsidR="006562FA" w:rsidRDefault="006562FA">
            <w:pPr>
              <w:rPr>
                <w:rFonts w:cs="Arial"/>
                <w:szCs w:val="24"/>
              </w:rPr>
            </w:pPr>
          </w:p>
        </w:tc>
        <w:tc>
          <w:tcPr>
            <w:tcW w:w="1985" w:type="dxa"/>
            <w:tcBorders>
              <w:top w:val="nil"/>
              <w:left w:val="single" w:sz="4" w:space="0" w:color="auto"/>
              <w:bottom w:val="nil"/>
              <w:right w:val="single" w:sz="4" w:space="0" w:color="auto"/>
            </w:tcBorders>
            <w:hideMark/>
          </w:tcPr>
          <w:p w14:paraId="7519A46C" w14:textId="77777777" w:rsidR="006562FA" w:rsidRDefault="006562FA">
            <w:pPr>
              <w:rPr>
                <w:rFonts w:cs="Arial"/>
                <w:b/>
                <w:szCs w:val="24"/>
              </w:rPr>
            </w:pPr>
            <w:r>
              <w:rPr>
                <w:rFonts w:cs="Arial"/>
                <w:b/>
                <w:szCs w:val="24"/>
              </w:rPr>
              <w:t xml:space="preserve">   First </w:t>
            </w:r>
            <w:r w:rsidR="00380F18">
              <w:rPr>
                <w:rFonts w:cs="Arial"/>
                <w:b/>
                <w:szCs w:val="24"/>
              </w:rPr>
              <w:t>n</w:t>
            </w:r>
            <w:r>
              <w:rPr>
                <w:rFonts w:cs="Arial"/>
                <w:b/>
                <w:szCs w:val="24"/>
              </w:rPr>
              <w:t>ames</w:t>
            </w:r>
            <w:r w:rsidR="007823F6">
              <w:rPr>
                <w:rFonts w:cs="Arial"/>
                <w:b/>
                <w:szCs w:val="24"/>
              </w:rPr>
              <w:t>*</w:t>
            </w:r>
          </w:p>
        </w:tc>
        <w:tc>
          <w:tcPr>
            <w:tcW w:w="6207" w:type="dxa"/>
            <w:tcBorders>
              <w:top w:val="single" w:sz="4" w:space="0" w:color="auto"/>
              <w:left w:val="single" w:sz="4" w:space="0" w:color="auto"/>
              <w:bottom w:val="single" w:sz="4" w:space="0" w:color="auto"/>
              <w:right w:val="single" w:sz="4" w:space="0" w:color="auto"/>
            </w:tcBorders>
          </w:tcPr>
          <w:p w14:paraId="73C5AD41" w14:textId="77777777" w:rsidR="006562FA" w:rsidRDefault="006562FA">
            <w:pPr>
              <w:rPr>
                <w:rFonts w:cs="Arial"/>
                <w:szCs w:val="24"/>
              </w:rPr>
            </w:pPr>
          </w:p>
        </w:tc>
      </w:tr>
    </w:tbl>
    <w:p w14:paraId="3C8D201F"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471"/>
      </w:tblGrid>
      <w:tr w:rsidR="006562FA" w14:paraId="627FBB2B" w14:textId="77777777" w:rsidTr="007823F6">
        <w:tc>
          <w:tcPr>
            <w:tcW w:w="1560" w:type="dxa"/>
            <w:tcBorders>
              <w:top w:val="nil"/>
              <w:left w:val="nil"/>
              <w:bottom w:val="nil"/>
              <w:right w:val="single" w:sz="4" w:space="0" w:color="auto"/>
            </w:tcBorders>
            <w:hideMark/>
          </w:tcPr>
          <w:p w14:paraId="0D161A89" w14:textId="77777777" w:rsidR="006562FA" w:rsidRDefault="006562FA">
            <w:pPr>
              <w:rPr>
                <w:rFonts w:cs="Arial"/>
                <w:szCs w:val="24"/>
              </w:rPr>
            </w:pPr>
            <w:r>
              <w:rPr>
                <w:rFonts w:cs="Arial"/>
                <w:b/>
                <w:szCs w:val="24"/>
              </w:rPr>
              <w:t>Surname</w:t>
            </w:r>
            <w:r w:rsidR="007823F6">
              <w:rPr>
                <w:rFonts w:cs="Arial"/>
                <w:b/>
                <w:szCs w:val="24"/>
              </w:rPr>
              <w:t>*</w:t>
            </w:r>
          </w:p>
        </w:tc>
        <w:tc>
          <w:tcPr>
            <w:tcW w:w="8471" w:type="dxa"/>
            <w:tcBorders>
              <w:top w:val="single" w:sz="4" w:space="0" w:color="auto"/>
              <w:left w:val="single" w:sz="4" w:space="0" w:color="auto"/>
              <w:bottom w:val="single" w:sz="4" w:space="0" w:color="auto"/>
              <w:right w:val="single" w:sz="4" w:space="0" w:color="auto"/>
            </w:tcBorders>
          </w:tcPr>
          <w:p w14:paraId="2404AD79" w14:textId="77777777" w:rsidR="006562FA" w:rsidRDefault="006562FA">
            <w:pPr>
              <w:rPr>
                <w:rFonts w:cs="Arial"/>
                <w:szCs w:val="24"/>
              </w:rPr>
            </w:pPr>
          </w:p>
        </w:tc>
      </w:tr>
    </w:tbl>
    <w:p w14:paraId="593C5402"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6562FA" w14:paraId="3DEF6533" w14:textId="77777777" w:rsidTr="007823F6">
        <w:tc>
          <w:tcPr>
            <w:tcW w:w="2830" w:type="dxa"/>
            <w:tcBorders>
              <w:top w:val="single" w:sz="4" w:space="0" w:color="auto"/>
              <w:left w:val="single" w:sz="4" w:space="0" w:color="auto"/>
              <w:bottom w:val="single" w:sz="4" w:space="0" w:color="auto"/>
              <w:right w:val="single" w:sz="4" w:space="0" w:color="auto"/>
            </w:tcBorders>
            <w:hideMark/>
          </w:tcPr>
          <w:p w14:paraId="7A6FC670" w14:textId="77777777" w:rsidR="006562FA" w:rsidRDefault="006562FA">
            <w:pPr>
              <w:rPr>
                <w:b/>
              </w:rPr>
            </w:pPr>
            <w:r>
              <w:rPr>
                <w:b/>
              </w:rPr>
              <w:t>Any previous names</w:t>
            </w:r>
            <w:r w:rsidR="007823F6">
              <w:rPr>
                <w:b/>
              </w:rPr>
              <w:t>*</w:t>
            </w:r>
          </w:p>
        </w:tc>
        <w:tc>
          <w:tcPr>
            <w:tcW w:w="7201" w:type="dxa"/>
            <w:tcBorders>
              <w:top w:val="single" w:sz="4" w:space="0" w:color="auto"/>
              <w:left w:val="single" w:sz="4" w:space="0" w:color="auto"/>
              <w:bottom w:val="single" w:sz="4" w:space="0" w:color="auto"/>
              <w:right w:val="single" w:sz="4" w:space="0" w:color="auto"/>
            </w:tcBorders>
          </w:tcPr>
          <w:p w14:paraId="2D1C9E3D" w14:textId="77777777" w:rsidR="006562FA" w:rsidRDefault="006562FA">
            <w:pPr>
              <w:tabs>
                <w:tab w:val="left" w:pos="5274"/>
              </w:tabs>
              <w:rPr>
                <w:b/>
              </w:rPr>
            </w:pPr>
          </w:p>
        </w:tc>
      </w:tr>
      <w:tr w:rsidR="006562FA" w14:paraId="32BF32D8" w14:textId="77777777" w:rsidTr="007823F6">
        <w:tc>
          <w:tcPr>
            <w:tcW w:w="2830" w:type="dxa"/>
            <w:tcBorders>
              <w:top w:val="single" w:sz="4" w:space="0" w:color="auto"/>
              <w:left w:val="single" w:sz="4" w:space="0" w:color="auto"/>
              <w:bottom w:val="single" w:sz="4" w:space="0" w:color="auto"/>
              <w:right w:val="single" w:sz="4" w:space="0" w:color="auto"/>
            </w:tcBorders>
          </w:tcPr>
          <w:p w14:paraId="240A239B" w14:textId="77777777" w:rsidR="006562FA" w:rsidRDefault="006562FA">
            <w:pPr>
              <w:rPr>
                <w:b/>
              </w:rPr>
            </w:pPr>
          </w:p>
        </w:tc>
        <w:tc>
          <w:tcPr>
            <w:tcW w:w="7201" w:type="dxa"/>
            <w:tcBorders>
              <w:top w:val="single" w:sz="4" w:space="0" w:color="auto"/>
              <w:left w:val="single" w:sz="4" w:space="0" w:color="auto"/>
              <w:bottom w:val="single" w:sz="4" w:space="0" w:color="auto"/>
              <w:right w:val="single" w:sz="4" w:space="0" w:color="auto"/>
            </w:tcBorders>
          </w:tcPr>
          <w:p w14:paraId="3404AF20" w14:textId="77777777" w:rsidR="006562FA" w:rsidRDefault="006562FA">
            <w:pPr>
              <w:tabs>
                <w:tab w:val="left" w:pos="5274"/>
              </w:tabs>
              <w:rPr>
                <w:b/>
              </w:rPr>
            </w:pPr>
          </w:p>
        </w:tc>
      </w:tr>
    </w:tbl>
    <w:p w14:paraId="6C0E6899"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188"/>
      </w:tblGrid>
      <w:tr w:rsidR="007823F6" w14:paraId="7F6FEFFD" w14:textId="77777777" w:rsidTr="007823F6">
        <w:tc>
          <w:tcPr>
            <w:tcW w:w="1843" w:type="dxa"/>
            <w:tcBorders>
              <w:top w:val="nil"/>
              <w:left w:val="nil"/>
              <w:bottom w:val="nil"/>
              <w:right w:val="single" w:sz="4" w:space="0" w:color="auto"/>
            </w:tcBorders>
            <w:hideMark/>
          </w:tcPr>
          <w:p w14:paraId="7FCFB781" w14:textId="77777777" w:rsidR="007823F6" w:rsidRDefault="00380F18" w:rsidP="00ED10B4">
            <w:pPr>
              <w:rPr>
                <w:rFonts w:cs="Arial"/>
                <w:szCs w:val="24"/>
              </w:rPr>
            </w:pPr>
            <w:r>
              <w:rPr>
                <w:rFonts w:cs="Arial"/>
                <w:b/>
                <w:szCs w:val="24"/>
              </w:rPr>
              <w:t>Date of b</w:t>
            </w:r>
            <w:r w:rsidR="007823F6">
              <w:rPr>
                <w:rFonts w:cs="Arial"/>
                <w:b/>
                <w:szCs w:val="24"/>
              </w:rPr>
              <w:t xml:space="preserve">irth*  </w:t>
            </w:r>
          </w:p>
        </w:tc>
        <w:tc>
          <w:tcPr>
            <w:tcW w:w="8188" w:type="dxa"/>
            <w:tcBorders>
              <w:top w:val="single" w:sz="4" w:space="0" w:color="auto"/>
              <w:left w:val="single" w:sz="4" w:space="0" w:color="auto"/>
              <w:bottom w:val="single" w:sz="4" w:space="0" w:color="auto"/>
              <w:right w:val="single" w:sz="4" w:space="0" w:color="auto"/>
            </w:tcBorders>
          </w:tcPr>
          <w:p w14:paraId="5EBFCEDD" w14:textId="77777777" w:rsidR="007823F6" w:rsidRDefault="007823F6" w:rsidP="00ED10B4">
            <w:pPr>
              <w:rPr>
                <w:rFonts w:cs="Arial"/>
                <w:szCs w:val="24"/>
              </w:rPr>
            </w:pPr>
          </w:p>
        </w:tc>
      </w:tr>
    </w:tbl>
    <w:p w14:paraId="0456B8D8" w14:textId="77777777" w:rsidR="007823F6" w:rsidRDefault="007823F6" w:rsidP="006562FA"/>
    <w:p w14:paraId="0DFDFABB"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535"/>
        <w:gridCol w:w="4961"/>
      </w:tblGrid>
      <w:tr w:rsidR="006562FA" w14:paraId="08240AC0" w14:textId="77777777" w:rsidTr="006562FA">
        <w:tc>
          <w:tcPr>
            <w:tcW w:w="5070" w:type="dxa"/>
            <w:gridSpan w:val="2"/>
            <w:tcBorders>
              <w:top w:val="single" w:sz="4" w:space="0" w:color="auto"/>
              <w:left w:val="single" w:sz="4" w:space="0" w:color="auto"/>
              <w:bottom w:val="single" w:sz="4" w:space="0" w:color="auto"/>
              <w:right w:val="single" w:sz="4" w:space="0" w:color="auto"/>
            </w:tcBorders>
            <w:hideMark/>
          </w:tcPr>
          <w:p w14:paraId="63889D9D" w14:textId="5479BA66" w:rsidR="006562FA" w:rsidRDefault="007823F6">
            <w:pPr>
              <w:rPr>
                <w:b/>
              </w:rPr>
            </w:pPr>
            <w:r>
              <w:rPr>
                <w:b/>
              </w:rPr>
              <w:t xml:space="preserve">Home </w:t>
            </w:r>
            <w:r w:rsidR="00380F18">
              <w:rPr>
                <w:b/>
              </w:rPr>
              <w:t>a</w:t>
            </w:r>
            <w:r w:rsidR="006562FA">
              <w:rPr>
                <w:b/>
              </w:rPr>
              <w:t>ddress</w:t>
            </w:r>
            <w:r w:rsidR="00ED10B4">
              <w:rPr>
                <w:b/>
              </w:rPr>
              <w:t>*</w:t>
            </w:r>
          </w:p>
        </w:tc>
        <w:tc>
          <w:tcPr>
            <w:tcW w:w="4961" w:type="dxa"/>
            <w:tcBorders>
              <w:top w:val="single" w:sz="4" w:space="0" w:color="auto"/>
              <w:left w:val="single" w:sz="4" w:space="0" w:color="auto"/>
              <w:bottom w:val="single" w:sz="4" w:space="0" w:color="auto"/>
              <w:right w:val="single" w:sz="4" w:space="0" w:color="auto"/>
            </w:tcBorders>
            <w:hideMark/>
          </w:tcPr>
          <w:p w14:paraId="0B138D65" w14:textId="70F864B1" w:rsidR="006562FA" w:rsidRDefault="006562FA">
            <w:pPr>
              <w:tabs>
                <w:tab w:val="left" w:pos="5274"/>
              </w:tabs>
              <w:rPr>
                <w:b/>
              </w:rPr>
            </w:pPr>
            <w:r>
              <w:rPr>
                <w:b/>
              </w:rPr>
              <w:t>Contact address (if different</w:t>
            </w:r>
            <w:proofErr w:type="gramStart"/>
            <w:r>
              <w:rPr>
                <w:b/>
              </w:rPr>
              <w:t>):</w:t>
            </w:r>
            <w:r w:rsidR="00ED10B4">
              <w:rPr>
                <w:b/>
              </w:rPr>
              <w:t>*</w:t>
            </w:r>
            <w:proofErr w:type="gramEnd"/>
          </w:p>
        </w:tc>
      </w:tr>
      <w:tr w:rsidR="006562FA" w14:paraId="57146023" w14:textId="77777777" w:rsidTr="006562FA">
        <w:tc>
          <w:tcPr>
            <w:tcW w:w="5070" w:type="dxa"/>
            <w:gridSpan w:val="2"/>
            <w:tcBorders>
              <w:top w:val="single" w:sz="4" w:space="0" w:color="auto"/>
              <w:left w:val="single" w:sz="4" w:space="0" w:color="auto"/>
              <w:bottom w:val="single" w:sz="4" w:space="0" w:color="auto"/>
              <w:right w:val="single" w:sz="4" w:space="0" w:color="auto"/>
            </w:tcBorders>
          </w:tcPr>
          <w:p w14:paraId="69BD1DEC" w14:textId="77777777" w:rsidR="006562FA" w:rsidRDefault="006562FA"/>
          <w:p w14:paraId="6C95A379" w14:textId="77777777" w:rsidR="006562FA" w:rsidRDefault="006562FA"/>
          <w:p w14:paraId="43AD5B08" w14:textId="77777777" w:rsidR="006562FA" w:rsidRDefault="006562FA"/>
          <w:p w14:paraId="6C8A2855" w14:textId="77777777" w:rsidR="006562FA" w:rsidRDefault="006562FA"/>
          <w:p w14:paraId="0B3A2A56" w14:textId="77777777" w:rsidR="006562FA" w:rsidRDefault="006562FA"/>
        </w:tc>
        <w:tc>
          <w:tcPr>
            <w:tcW w:w="4961" w:type="dxa"/>
            <w:tcBorders>
              <w:top w:val="single" w:sz="4" w:space="0" w:color="auto"/>
              <w:left w:val="single" w:sz="4" w:space="0" w:color="auto"/>
              <w:bottom w:val="single" w:sz="4" w:space="0" w:color="auto"/>
              <w:right w:val="single" w:sz="4" w:space="0" w:color="auto"/>
            </w:tcBorders>
          </w:tcPr>
          <w:p w14:paraId="5176D69F" w14:textId="77777777" w:rsidR="006562FA" w:rsidRDefault="006562FA"/>
        </w:tc>
      </w:tr>
      <w:tr w:rsidR="007823F6" w14:paraId="296A65F8" w14:textId="77777777" w:rsidTr="00ED10B4">
        <w:tc>
          <w:tcPr>
            <w:tcW w:w="2535" w:type="dxa"/>
            <w:tcBorders>
              <w:top w:val="single" w:sz="4" w:space="0" w:color="auto"/>
              <w:left w:val="single" w:sz="4" w:space="0" w:color="auto"/>
              <w:bottom w:val="single" w:sz="4" w:space="0" w:color="auto"/>
              <w:right w:val="single" w:sz="4" w:space="0" w:color="auto"/>
            </w:tcBorders>
          </w:tcPr>
          <w:p w14:paraId="43B8F867" w14:textId="77777777" w:rsidR="007823F6" w:rsidRDefault="00380F18">
            <w:r>
              <w:rPr>
                <w:b/>
              </w:rPr>
              <w:t>Home p</w:t>
            </w:r>
            <w:r w:rsidR="007823F6">
              <w:rPr>
                <w:b/>
              </w:rPr>
              <w:t>ostcode*</w:t>
            </w:r>
          </w:p>
        </w:tc>
        <w:tc>
          <w:tcPr>
            <w:tcW w:w="2535" w:type="dxa"/>
            <w:tcBorders>
              <w:top w:val="single" w:sz="4" w:space="0" w:color="auto"/>
              <w:left w:val="single" w:sz="4" w:space="0" w:color="auto"/>
              <w:bottom w:val="single" w:sz="4" w:space="0" w:color="auto"/>
              <w:right w:val="single" w:sz="4" w:space="0" w:color="auto"/>
            </w:tcBorders>
          </w:tcPr>
          <w:p w14:paraId="2A1E7185" w14:textId="77777777" w:rsidR="007823F6" w:rsidRDefault="007823F6"/>
        </w:tc>
        <w:tc>
          <w:tcPr>
            <w:tcW w:w="4961" w:type="dxa"/>
            <w:tcBorders>
              <w:top w:val="single" w:sz="4" w:space="0" w:color="auto"/>
              <w:left w:val="single" w:sz="4" w:space="0" w:color="auto"/>
              <w:bottom w:val="single" w:sz="4" w:space="0" w:color="auto"/>
              <w:right w:val="single" w:sz="4" w:space="0" w:color="auto"/>
            </w:tcBorders>
          </w:tcPr>
          <w:p w14:paraId="6CF5B695" w14:textId="77777777" w:rsidR="007823F6" w:rsidRDefault="007823F6"/>
        </w:tc>
      </w:tr>
    </w:tbl>
    <w:p w14:paraId="71D6AE09"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562FA" w14:paraId="6B899CA6" w14:textId="77777777" w:rsidTr="006562FA">
        <w:tc>
          <w:tcPr>
            <w:tcW w:w="2093" w:type="dxa"/>
            <w:tcBorders>
              <w:top w:val="nil"/>
              <w:left w:val="nil"/>
              <w:bottom w:val="nil"/>
              <w:right w:val="single" w:sz="4" w:space="0" w:color="auto"/>
            </w:tcBorders>
            <w:hideMark/>
          </w:tcPr>
          <w:p w14:paraId="53DF9265" w14:textId="442D5748" w:rsidR="006562FA" w:rsidRDefault="00022E0C" w:rsidP="00380F18">
            <w:pPr>
              <w:spacing w:line="276" w:lineRule="auto"/>
              <w:rPr>
                <w:b/>
              </w:rPr>
            </w:pPr>
            <w:r>
              <w:rPr>
                <w:b/>
              </w:rPr>
              <w:t>E mail address</w:t>
            </w:r>
            <w:r w:rsidR="00ED10B4">
              <w:rPr>
                <w:b/>
              </w:rPr>
              <w:t>*</w:t>
            </w:r>
          </w:p>
        </w:tc>
        <w:tc>
          <w:tcPr>
            <w:tcW w:w="7938" w:type="dxa"/>
            <w:tcBorders>
              <w:top w:val="single" w:sz="4" w:space="0" w:color="auto"/>
              <w:left w:val="single" w:sz="4" w:space="0" w:color="auto"/>
              <w:bottom w:val="single" w:sz="4" w:space="0" w:color="auto"/>
              <w:right w:val="single" w:sz="4" w:space="0" w:color="auto"/>
            </w:tcBorders>
          </w:tcPr>
          <w:p w14:paraId="430001BC" w14:textId="77777777" w:rsidR="006562FA" w:rsidRDefault="006562FA" w:rsidP="00380F18">
            <w:pPr>
              <w:spacing w:line="276" w:lineRule="auto"/>
            </w:pPr>
          </w:p>
          <w:p w14:paraId="724F695A" w14:textId="77777777" w:rsidR="00380F18" w:rsidRDefault="00380F18" w:rsidP="00380F18">
            <w:pPr>
              <w:spacing w:line="276" w:lineRule="auto"/>
            </w:pPr>
          </w:p>
        </w:tc>
      </w:tr>
      <w:tr w:rsidR="006562FA" w14:paraId="02C76410" w14:textId="77777777" w:rsidTr="006562FA">
        <w:tc>
          <w:tcPr>
            <w:tcW w:w="10031" w:type="dxa"/>
            <w:gridSpan w:val="2"/>
            <w:tcBorders>
              <w:top w:val="nil"/>
              <w:left w:val="nil"/>
              <w:bottom w:val="nil"/>
              <w:right w:val="single" w:sz="4" w:space="0" w:color="auto"/>
            </w:tcBorders>
            <w:hideMark/>
          </w:tcPr>
          <w:p w14:paraId="194B8F5B" w14:textId="1533132D" w:rsidR="006562FA" w:rsidRDefault="006562FA" w:rsidP="00ED10B4">
            <w:pPr>
              <w:spacing w:line="276" w:lineRule="auto"/>
              <w:rPr>
                <w:i/>
                <w:sz w:val="22"/>
              </w:rPr>
            </w:pPr>
            <w:r>
              <w:rPr>
                <w:i/>
                <w:sz w:val="22"/>
              </w:rPr>
              <w:t>NB: communication</w:t>
            </w:r>
            <w:r w:rsidR="00ED10B4">
              <w:rPr>
                <w:i/>
                <w:sz w:val="22"/>
              </w:rPr>
              <w:t xml:space="preserve"> is largely via</w:t>
            </w:r>
            <w:r>
              <w:rPr>
                <w:i/>
                <w:sz w:val="22"/>
              </w:rPr>
              <w:t xml:space="preserve"> email. Please provide the best email address for this</w:t>
            </w:r>
            <w:r w:rsidR="00DB5DC1">
              <w:rPr>
                <w:i/>
                <w:sz w:val="22"/>
              </w:rPr>
              <w:t xml:space="preserve"> during the application process (y</w:t>
            </w:r>
            <w:r>
              <w:rPr>
                <w:i/>
                <w:sz w:val="22"/>
              </w:rPr>
              <w:t>ou can change this at any time by contacting the Cler</w:t>
            </w:r>
            <w:r w:rsidR="00ED10B4">
              <w:rPr>
                <w:i/>
                <w:sz w:val="22"/>
              </w:rPr>
              <w:t>k</w:t>
            </w:r>
            <w:r w:rsidR="00DB5DC1">
              <w:rPr>
                <w:i/>
                <w:sz w:val="22"/>
              </w:rPr>
              <w:t>). Appointees are provided with a College email address which is used thereafter</w:t>
            </w:r>
            <w:r w:rsidR="00ED10B4">
              <w:rPr>
                <w:i/>
                <w:sz w:val="22"/>
              </w:rPr>
              <w:t>.</w:t>
            </w:r>
          </w:p>
        </w:tc>
      </w:tr>
    </w:tbl>
    <w:p w14:paraId="365670A9" w14:textId="77777777" w:rsidR="006562FA" w:rsidRDefault="006562FA" w:rsidP="006562F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10"/>
        <w:gridCol w:w="2551"/>
        <w:gridCol w:w="2410"/>
      </w:tblGrid>
      <w:tr w:rsidR="006562FA" w14:paraId="646B6B8D" w14:textId="77777777" w:rsidTr="006562FA">
        <w:tc>
          <w:tcPr>
            <w:tcW w:w="2660" w:type="dxa"/>
            <w:tcBorders>
              <w:top w:val="nil"/>
              <w:left w:val="nil"/>
              <w:bottom w:val="nil"/>
              <w:right w:val="single" w:sz="4" w:space="0" w:color="auto"/>
            </w:tcBorders>
            <w:hideMark/>
          </w:tcPr>
          <w:p w14:paraId="2D2CDBBD" w14:textId="77777777" w:rsidR="006562FA" w:rsidRDefault="00022E0C">
            <w:pPr>
              <w:rPr>
                <w:rFonts w:cs="Arial"/>
                <w:b/>
                <w:szCs w:val="24"/>
              </w:rPr>
            </w:pPr>
            <w:r>
              <w:rPr>
                <w:rFonts w:cs="Arial"/>
                <w:b/>
                <w:szCs w:val="24"/>
              </w:rPr>
              <w:t>Daytime telephone</w:t>
            </w:r>
          </w:p>
        </w:tc>
        <w:tc>
          <w:tcPr>
            <w:tcW w:w="2410" w:type="dxa"/>
            <w:tcBorders>
              <w:top w:val="single" w:sz="4" w:space="0" w:color="auto"/>
              <w:left w:val="single" w:sz="4" w:space="0" w:color="auto"/>
              <w:bottom w:val="single" w:sz="4" w:space="0" w:color="auto"/>
              <w:right w:val="single" w:sz="4" w:space="0" w:color="auto"/>
            </w:tcBorders>
          </w:tcPr>
          <w:p w14:paraId="2CF6B20F" w14:textId="77777777" w:rsidR="006562FA" w:rsidRDefault="006562FA">
            <w:pPr>
              <w:rPr>
                <w:rFonts w:cs="Arial"/>
                <w:szCs w:val="24"/>
              </w:rPr>
            </w:pPr>
          </w:p>
        </w:tc>
        <w:tc>
          <w:tcPr>
            <w:tcW w:w="2551" w:type="dxa"/>
            <w:tcBorders>
              <w:top w:val="nil"/>
              <w:left w:val="single" w:sz="4" w:space="0" w:color="auto"/>
              <w:bottom w:val="nil"/>
              <w:right w:val="single" w:sz="4" w:space="0" w:color="auto"/>
            </w:tcBorders>
            <w:hideMark/>
          </w:tcPr>
          <w:p w14:paraId="0F19BF78" w14:textId="77777777" w:rsidR="006562FA" w:rsidRDefault="006562FA">
            <w:pPr>
              <w:rPr>
                <w:rFonts w:cs="Arial"/>
                <w:b/>
                <w:szCs w:val="24"/>
              </w:rPr>
            </w:pPr>
            <w:r>
              <w:rPr>
                <w:rFonts w:cs="Arial"/>
                <w:b/>
                <w:szCs w:val="24"/>
              </w:rPr>
              <w:t>Evening telephone</w:t>
            </w:r>
          </w:p>
        </w:tc>
        <w:tc>
          <w:tcPr>
            <w:tcW w:w="2410" w:type="dxa"/>
            <w:tcBorders>
              <w:top w:val="single" w:sz="4" w:space="0" w:color="auto"/>
              <w:left w:val="single" w:sz="4" w:space="0" w:color="auto"/>
              <w:bottom w:val="single" w:sz="4" w:space="0" w:color="auto"/>
              <w:right w:val="single" w:sz="4" w:space="0" w:color="auto"/>
            </w:tcBorders>
          </w:tcPr>
          <w:p w14:paraId="69D32626" w14:textId="77777777" w:rsidR="006562FA" w:rsidRDefault="006562FA">
            <w:pPr>
              <w:rPr>
                <w:rFonts w:cs="Arial"/>
                <w:szCs w:val="24"/>
              </w:rPr>
            </w:pPr>
          </w:p>
        </w:tc>
      </w:tr>
    </w:tbl>
    <w:p w14:paraId="0809E1B5" w14:textId="77777777" w:rsidR="006562FA" w:rsidRDefault="006562FA" w:rsidP="006562FA"/>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784"/>
      </w:tblGrid>
      <w:tr w:rsidR="00022E0C" w14:paraId="7C52F2AB" w14:textId="77777777" w:rsidTr="00ED10B4">
        <w:tc>
          <w:tcPr>
            <w:tcW w:w="1213" w:type="dxa"/>
            <w:tcBorders>
              <w:top w:val="nil"/>
              <w:left w:val="nil"/>
              <w:bottom w:val="nil"/>
              <w:right w:val="single" w:sz="4" w:space="0" w:color="auto"/>
            </w:tcBorders>
            <w:hideMark/>
          </w:tcPr>
          <w:p w14:paraId="7E249C4A" w14:textId="77777777" w:rsidR="00022E0C" w:rsidRDefault="00022E0C">
            <w:pPr>
              <w:rPr>
                <w:rFonts w:cs="Arial"/>
                <w:b/>
                <w:szCs w:val="24"/>
              </w:rPr>
            </w:pPr>
            <w:r>
              <w:rPr>
                <w:rFonts w:cs="Arial"/>
                <w:b/>
                <w:szCs w:val="24"/>
              </w:rPr>
              <w:t>Mobile</w:t>
            </w:r>
          </w:p>
        </w:tc>
        <w:tc>
          <w:tcPr>
            <w:tcW w:w="8784" w:type="dxa"/>
            <w:tcBorders>
              <w:top w:val="single" w:sz="4" w:space="0" w:color="auto"/>
              <w:left w:val="single" w:sz="4" w:space="0" w:color="auto"/>
              <w:bottom w:val="single" w:sz="4" w:space="0" w:color="auto"/>
              <w:right w:val="single" w:sz="4" w:space="0" w:color="auto"/>
            </w:tcBorders>
          </w:tcPr>
          <w:p w14:paraId="5D8CC448" w14:textId="77777777" w:rsidR="00022E0C" w:rsidRDefault="00022E0C">
            <w:pPr>
              <w:rPr>
                <w:rFonts w:cs="Arial"/>
                <w:szCs w:val="24"/>
              </w:rPr>
            </w:pPr>
          </w:p>
        </w:tc>
      </w:tr>
    </w:tbl>
    <w:p w14:paraId="15347546" w14:textId="77777777" w:rsidR="006562FA" w:rsidRDefault="006562FA" w:rsidP="006562FA">
      <w:pPr>
        <w:rPr>
          <w:rFonts w:cs="Arial"/>
          <w:szCs w:val="24"/>
        </w:rPr>
      </w:pPr>
      <w:r>
        <w:rPr>
          <w:rFonts w:cs="Arial"/>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8494"/>
      </w:tblGrid>
      <w:tr w:rsidR="006562FA" w14:paraId="70769206" w14:textId="77777777" w:rsidTr="006562FA">
        <w:tc>
          <w:tcPr>
            <w:tcW w:w="1384" w:type="dxa"/>
            <w:tcBorders>
              <w:top w:val="nil"/>
              <w:left w:val="nil"/>
              <w:bottom w:val="nil"/>
              <w:right w:val="single" w:sz="4" w:space="0" w:color="auto"/>
            </w:tcBorders>
            <w:hideMark/>
          </w:tcPr>
          <w:p w14:paraId="1883A851" w14:textId="77777777" w:rsidR="006562FA" w:rsidRDefault="006562FA">
            <w:pPr>
              <w:rPr>
                <w:rFonts w:cs="Arial"/>
                <w:szCs w:val="24"/>
              </w:rPr>
            </w:pPr>
            <w:r>
              <w:rPr>
                <w:rFonts w:cs="Arial"/>
                <w:b/>
                <w:szCs w:val="24"/>
              </w:rPr>
              <w:t>Nationality</w:t>
            </w:r>
            <w:r w:rsidR="00120B1C">
              <w:rPr>
                <w:rFonts w:cs="Arial"/>
                <w:b/>
                <w:szCs w:val="24"/>
              </w:rPr>
              <w:t>*</w:t>
            </w:r>
            <w:r>
              <w:rPr>
                <w:rFonts w:cs="Arial"/>
                <w:b/>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14:paraId="0DDCF383" w14:textId="77777777" w:rsidR="006562FA" w:rsidRDefault="006562FA">
            <w:pPr>
              <w:rPr>
                <w:rFonts w:cs="Arial"/>
                <w:szCs w:val="24"/>
              </w:rPr>
            </w:pPr>
          </w:p>
        </w:tc>
      </w:tr>
    </w:tbl>
    <w:p w14:paraId="0FCCDB2E" w14:textId="77777777" w:rsidR="006562FA" w:rsidRDefault="006562FA" w:rsidP="006562FA">
      <w:pPr>
        <w:rPr>
          <w:rFonts w:cs="Arial"/>
          <w:b/>
          <w:szCs w:val="24"/>
        </w:rPr>
      </w:pPr>
    </w:p>
    <w:p w14:paraId="410135DF" w14:textId="77777777" w:rsidR="006562FA" w:rsidRDefault="006562FA" w:rsidP="006562FA">
      <w:pPr>
        <w:shd w:val="clear" w:color="auto" w:fill="C0C0C0"/>
        <w:rPr>
          <w:rFonts w:cs="Arial"/>
          <w:b/>
          <w:szCs w:val="24"/>
        </w:rPr>
      </w:pPr>
      <w:r>
        <w:rPr>
          <w:rFonts w:cs="Arial"/>
          <w:b/>
          <w:szCs w:val="24"/>
        </w:rPr>
        <w:t>Other information</w:t>
      </w:r>
    </w:p>
    <w:p w14:paraId="667C94C2" w14:textId="77777777" w:rsidR="006562FA" w:rsidRDefault="006562FA" w:rsidP="006562FA">
      <w:pPr>
        <w:rPr>
          <w:rFonts w:cs="Arial"/>
          <w:szCs w:val="24"/>
        </w:rPr>
      </w:pPr>
    </w:p>
    <w:p w14:paraId="5463D421" w14:textId="77777777" w:rsidR="006562FA" w:rsidRDefault="006562FA" w:rsidP="006562FA">
      <w:pPr>
        <w:rPr>
          <w:rFonts w:cs="Arial"/>
          <w:szCs w:val="24"/>
        </w:rPr>
      </w:pPr>
      <w:r>
        <w:rPr>
          <w:rFonts w:cs="Arial"/>
          <w:szCs w:val="24"/>
        </w:rPr>
        <w:t xml:space="preserve">Have you ever been or are you currently a governor?  Yes </w:t>
      </w:r>
      <w:r>
        <w:rPr>
          <w:rFonts w:cs="Arial"/>
          <w:szCs w:val="24"/>
        </w:rPr>
        <w:sym w:font="Wingdings" w:char="F06F"/>
      </w:r>
      <w:r>
        <w:rPr>
          <w:rFonts w:cs="Arial"/>
          <w:szCs w:val="24"/>
        </w:rPr>
        <w:t xml:space="preserve"> No</w:t>
      </w:r>
      <w:r>
        <w:rPr>
          <w:rFonts w:cs="Arial"/>
          <w:b/>
          <w:szCs w:val="24"/>
        </w:rPr>
        <w:t xml:space="preserve"> </w:t>
      </w:r>
      <w:r>
        <w:rPr>
          <w:rFonts w:cs="Arial"/>
          <w:szCs w:val="24"/>
        </w:rPr>
        <w:sym w:font="Wingdings" w:char="F06F"/>
      </w:r>
    </w:p>
    <w:p w14:paraId="14CDE748" w14:textId="77777777" w:rsidR="006562FA" w:rsidRDefault="006562FA" w:rsidP="006562FA">
      <w:pPr>
        <w:rPr>
          <w:rFonts w:cs="Arial"/>
          <w:szCs w:val="24"/>
        </w:rPr>
      </w:pPr>
    </w:p>
    <w:p w14:paraId="3A2E8136" w14:textId="7855DA7E" w:rsidR="006562FA" w:rsidRDefault="006562FA" w:rsidP="006562FA">
      <w:pPr>
        <w:rPr>
          <w:rFonts w:cs="Arial"/>
          <w:szCs w:val="24"/>
        </w:rPr>
      </w:pPr>
      <w:r>
        <w:rPr>
          <w:rFonts w:cs="Arial"/>
          <w:szCs w:val="24"/>
        </w:rPr>
        <w:t xml:space="preserve">If </w:t>
      </w:r>
      <w:r w:rsidR="006D18BF">
        <w:rPr>
          <w:rFonts w:cs="Arial"/>
          <w:szCs w:val="24"/>
        </w:rPr>
        <w:t>yes please give details of the college, school, etc.</w:t>
      </w:r>
      <w:r>
        <w:rPr>
          <w:rFonts w:cs="Arial"/>
          <w:szCs w:val="24"/>
        </w:rPr>
        <w:t xml:space="preserve">, type of governor and period of office: </w:t>
      </w:r>
    </w:p>
    <w:p w14:paraId="251FB61B" w14:textId="63702072" w:rsidR="006562FA" w:rsidRDefault="006562FA" w:rsidP="006562FA">
      <w:pPr>
        <w:rPr>
          <w:rFonts w:cs="Arial"/>
          <w:szCs w:val="24"/>
        </w:rPr>
      </w:pPr>
    </w:p>
    <w:p w14:paraId="5F99A3A2" w14:textId="77777777" w:rsidR="006D18BF" w:rsidRDefault="006D18BF" w:rsidP="006562FA">
      <w:pPr>
        <w:rPr>
          <w:rFonts w:cs="Arial"/>
          <w:szCs w:val="24"/>
        </w:rPr>
      </w:pPr>
    </w:p>
    <w:p w14:paraId="4C99FA35" w14:textId="77777777" w:rsidR="006562FA" w:rsidRDefault="006562FA" w:rsidP="006562FA">
      <w:pPr>
        <w:rPr>
          <w:rFonts w:cs="Arial"/>
          <w:szCs w:val="24"/>
        </w:rPr>
      </w:pPr>
    </w:p>
    <w:p w14:paraId="4A209945" w14:textId="77777777" w:rsidR="006562FA" w:rsidRDefault="006562FA" w:rsidP="006562FA">
      <w:pPr>
        <w:rPr>
          <w:rFonts w:cs="Arial"/>
          <w:szCs w:val="24"/>
        </w:rPr>
      </w:pPr>
    </w:p>
    <w:p w14:paraId="5FA4D9FC" w14:textId="598338FC" w:rsidR="006562FA" w:rsidRDefault="006562FA" w:rsidP="006562FA">
      <w:pPr>
        <w:rPr>
          <w:rFonts w:cs="Arial"/>
          <w:szCs w:val="24"/>
        </w:rPr>
      </w:pPr>
    </w:p>
    <w:p w14:paraId="1A2E04F9" w14:textId="77777777" w:rsidR="00DB5DC1" w:rsidRDefault="00DB5DC1" w:rsidP="006562FA">
      <w:pPr>
        <w:rPr>
          <w:rFonts w:cs="Arial"/>
          <w:szCs w:val="24"/>
        </w:rPr>
      </w:pPr>
    </w:p>
    <w:p w14:paraId="361F12BB" w14:textId="77777777" w:rsidR="006562FA" w:rsidRDefault="006562FA" w:rsidP="006562FA">
      <w:pPr>
        <w:rPr>
          <w:rFonts w:cs="Arial"/>
          <w:szCs w:val="24"/>
        </w:rPr>
      </w:pPr>
    </w:p>
    <w:p w14:paraId="62DBAFFE" w14:textId="77777777" w:rsidR="006562FA" w:rsidRDefault="006562FA" w:rsidP="006562FA">
      <w:pPr>
        <w:rPr>
          <w:rFonts w:ascii="Garamond" w:hAnsi="Garamond"/>
          <w:szCs w:val="24"/>
        </w:rPr>
      </w:pPr>
    </w:p>
    <w:p w14:paraId="20FB97B7" w14:textId="77777777" w:rsidR="006562FA" w:rsidRDefault="006562FA" w:rsidP="006562FA">
      <w:pPr>
        <w:shd w:val="clear" w:color="auto" w:fill="C0C0C0"/>
        <w:rPr>
          <w:rFonts w:cs="Arial"/>
          <w:b/>
          <w:bCs/>
          <w:szCs w:val="24"/>
        </w:rPr>
      </w:pPr>
      <w:r>
        <w:rPr>
          <w:rFonts w:cs="Arial"/>
          <w:b/>
          <w:bCs/>
          <w:szCs w:val="24"/>
          <w:shd w:val="clear" w:color="auto" w:fill="C0C0C0"/>
        </w:rPr>
        <w:t>Reasons for applying</w:t>
      </w:r>
    </w:p>
    <w:p w14:paraId="6EF8054B" w14:textId="77777777" w:rsidR="006562FA" w:rsidRDefault="006562FA" w:rsidP="006562FA">
      <w:pPr>
        <w:rPr>
          <w:rFonts w:cs="Arial"/>
          <w:szCs w:val="24"/>
        </w:rPr>
      </w:pPr>
    </w:p>
    <w:p w14:paraId="3BF008D4" w14:textId="77777777" w:rsidR="006562FA" w:rsidRDefault="006562FA" w:rsidP="006562FA">
      <w:pPr>
        <w:rPr>
          <w:rFonts w:cs="Arial"/>
          <w:szCs w:val="24"/>
        </w:rPr>
      </w:pPr>
    </w:p>
    <w:p w14:paraId="028F8D27" w14:textId="77777777" w:rsidR="006562FA" w:rsidRDefault="006562FA" w:rsidP="006562FA">
      <w:pPr>
        <w:rPr>
          <w:rFonts w:cs="Arial"/>
          <w:szCs w:val="24"/>
        </w:rPr>
      </w:pPr>
    </w:p>
    <w:p w14:paraId="5826C65E" w14:textId="77777777" w:rsidR="006562FA" w:rsidRDefault="006562FA" w:rsidP="006562FA">
      <w:pPr>
        <w:rPr>
          <w:rFonts w:cs="Arial"/>
          <w:szCs w:val="24"/>
        </w:rPr>
      </w:pPr>
    </w:p>
    <w:p w14:paraId="6294DCA4" w14:textId="77777777" w:rsidR="006562FA" w:rsidRDefault="006562FA" w:rsidP="006562FA">
      <w:pPr>
        <w:rPr>
          <w:rFonts w:cs="Arial"/>
          <w:szCs w:val="24"/>
        </w:rPr>
      </w:pPr>
    </w:p>
    <w:p w14:paraId="03E15DEB" w14:textId="77777777" w:rsidR="006562FA" w:rsidRDefault="006562FA" w:rsidP="006562FA">
      <w:pPr>
        <w:rPr>
          <w:rFonts w:cs="Arial"/>
          <w:szCs w:val="24"/>
        </w:rPr>
      </w:pPr>
    </w:p>
    <w:p w14:paraId="77DCA7C8" w14:textId="77777777" w:rsidR="006562FA" w:rsidRDefault="006562FA" w:rsidP="006562FA">
      <w:pPr>
        <w:rPr>
          <w:rFonts w:cs="Arial"/>
          <w:szCs w:val="24"/>
        </w:rPr>
      </w:pPr>
    </w:p>
    <w:p w14:paraId="671D9253" w14:textId="77777777" w:rsidR="006562FA" w:rsidRDefault="006562FA" w:rsidP="006562FA">
      <w:pPr>
        <w:rPr>
          <w:rFonts w:cs="Arial"/>
          <w:szCs w:val="24"/>
        </w:rPr>
      </w:pPr>
    </w:p>
    <w:p w14:paraId="74835EEE" w14:textId="77777777" w:rsidR="006562FA" w:rsidRDefault="006562FA" w:rsidP="006562FA">
      <w:pPr>
        <w:rPr>
          <w:rFonts w:cs="Arial"/>
          <w:szCs w:val="24"/>
        </w:rPr>
      </w:pPr>
    </w:p>
    <w:p w14:paraId="6EDDB610" w14:textId="77777777" w:rsidR="006562FA" w:rsidRDefault="006562FA" w:rsidP="006562FA">
      <w:pPr>
        <w:rPr>
          <w:rFonts w:cs="Arial"/>
          <w:szCs w:val="24"/>
        </w:rPr>
      </w:pPr>
    </w:p>
    <w:p w14:paraId="4A9E6957" w14:textId="77777777" w:rsidR="006562FA" w:rsidRDefault="006562FA" w:rsidP="006562FA">
      <w:pPr>
        <w:rPr>
          <w:rFonts w:cs="Arial"/>
          <w:szCs w:val="24"/>
        </w:rPr>
      </w:pPr>
    </w:p>
    <w:p w14:paraId="3A3C0D3E" w14:textId="77777777" w:rsidR="006562FA" w:rsidRDefault="006562FA" w:rsidP="006562FA">
      <w:pPr>
        <w:rPr>
          <w:rFonts w:cs="Arial"/>
          <w:szCs w:val="24"/>
        </w:rPr>
      </w:pPr>
    </w:p>
    <w:p w14:paraId="2CD4C6CF" w14:textId="77777777" w:rsidR="006562FA" w:rsidRDefault="006562FA" w:rsidP="006562FA">
      <w:pPr>
        <w:rPr>
          <w:rFonts w:cs="Arial"/>
          <w:szCs w:val="24"/>
        </w:rPr>
      </w:pPr>
    </w:p>
    <w:p w14:paraId="79DBD162" w14:textId="77777777" w:rsidR="006562FA" w:rsidRDefault="006562FA" w:rsidP="006562FA">
      <w:pPr>
        <w:rPr>
          <w:rFonts w:cs="Arial"/>
          <w:szCs w:val="24"/>
        </w:rPr>
      </w:pPr>
    </w:p>
    <w:p w14:paraId="00FC82CF" w14:textId="77777777" w:rsidR="006562FA" w:rsidRDefault="006562FA" w:rsidP="006562FA">
      <w:pPr>
        <w:shd w:val="clear" w:color="auto" w:fill="C0C0C0"/>
        <w:rPr>
          <w:rFonts w:cs="Arial"/>
          <w:b/>
          <w:szCs w:val="24"/>
        </w:rPr>
      </w:pPr>
      <w:r>
        <w:rPr>
          <w:rFonts w:cs="Arial"/>
          <w:b/>
          <w:szCs w:val="24"/>
        </w:rPr>
        <w:t>Experience and personal skills</w:t>
      </w:r>
    </w:p>
    <w:p w14:paraId="7232E962" w14:textId="4E4F657F" w:rsidR="006562FA" w:rsidRDefault="006562FA" w:rsidP="006562FA">
      <w:pPr>
        <w:rPr>
          <w:rFonts w:cs="Arial"/>
          <w:szCs w:val="24"/>
        </w:rPr>
      </w:pPr>
      <w:r>
        <w:rPr>
          <w:rFonts w:cs="Arial"/>
          <w:szCs w:val="24"/>
        </w:rPr>
        <w:t xml:space="preserve">Please give details of any experience (including voluntary or community work), skills, abilities and interests you have which you </w:t>
      </w:r>
      <w:r w:rsidR="006D18BF">
        <w:rPr>
          <w:rFonts w:cs="Arial"/>
          <w:szCs w:val="24"/>
        </w:rPr>
        <w:t>consider will contribute to the role of</w:t>
      </w:r>
      <w:r>
        <w:rPr>
          <w:rFonts w:cs="Arial"/>
          <w:szCs w:val="24"/>
        </w:rPr>
        <w:t xml:space="preserve"> governor</w:t>
      </w:r>
      <w:r w:rsidR="006D18BF">
        <w:rPr>
          <w:rFonts w:cs="Arial"/>
          <w:szCs w:val="24"/>
        </w:rPr>
        <w:t xml:space="preserve"> or co-</w:t>
      </w:r>
      <w:proofErr w:type="spellStart"/>
      <w:r w:rsidR="006D18BF">
        <w:rPr>
          <w:rFonts w:cs="Arial"/>
          <w:szCs w:val="24"/>
        </w:rPr>
        <w:t>optee</w:t>
      </w:r>
      <w:proofErr w:type="spellEnd"/>
      <w:r>
        <w:rPr>
          <w:rFonts w:cs="Arial"/>
          <w:szCs w:val="24"/>
        </w:rPr>
        <w:t xml:space="preserve">. </w:t>
      </w:r>
    </w:p>
    <w:p w14:paraId="2630388F" w14:textId="77777777" w:rsidR="006562FA" w:rsidRDefault="006562FA" w:rsidP="006562FA"/>
    <w:p w14:paraId="22F690CE" w14:textId="77777777" w:rsidR="006562FA" w:rsidRDefault="006562FA" w:rsidP="006562FA"/>
    <w:p w14:paraId="681DF3EB" w14:textId="77777777" w:rsidR="006562FA" w:rsidRDefault="006562FA" w:rsidP="006562FA"/>
    <w:p w14:paraId="60236A57" w14:textId="77777777" w:rsidR="006562FA" w:rsidRDefault="006562FA" w:rsidP="006562FA"/>
    <w:p w14:paraId="49B381FE" w14:textId="77777777" w:rsidR="006562FA" w:rsidRDefault="006562FA" w:rsidP="006562FA"/>
    <w:p w14:paraId="068EC6D1" w14:textId="77777777" w:rsidR="006562FA" w:rsidRDefault="006562FA" w:rsidP="006562FA"/>
    <w:p w14:paraId="2E6DF5BA" w14:textId="77777777" w:rsidR="006562FA" w:rsidRDefault="006562FA" w:rsidP="006562FA"/>
    <w:p w14:paraId="4B78A415" w14:textId="77777777" w:rsidR="007305FB" w:rsidRDefault="007305FB" w:rsidP="006562FA"/>
    <w:p w14:paraId="6E3B865A" w14:textId="77777777" w:rsidR="007305FB" w:rsidRDefault="007305FB" w:rsidP="006562FA"/>
    <w:p w14:paraId="7C9E2AE5" w14:textId="77777777" w:rsidR="006562FA" w:rsidRDefault="006562FA" w:rsidP="006562FA"/>
    <w:p w14:paraId="5AE08B4D" w14:textId="77777777" w:rsidR="006562FA" w:rsidRDefault="006562FA" w:rsidP="006562FA"/>
    <w:p w14:paraId="734CE967" w14:textId="77777777" w:rsidR="006562FA" w:rsidRDefault="006562FA" w:rsidP="006562FA"/>
    <w:p w14:paraId="68A30BDA" w14:textId="77777777" w:rsidR="006562FA" w:rsidRDefault="006562FA" w:rsidP="006562FA"/>
    <w:p w14:paraId="173206C4" w14:textId="77777777" w:rsidR="006562FA" w:rsidRDefault="006562FA" w:rsidP="006562FA"/>
    <w:p w14:paraId="753A4FD0" w14:textId="77777777" w:rsidR="006562FA" w:rsidRDefault="006562FA" w:rsidP="006562FA">
      <w:pPr>
        <w:pStyle w:val="Heading1"/>
        <w:shd w:val="clear" w:color="auto" w:fill="C0C0C0"/>
        <w:spacing w:line="12" w:lineRule="atLeast"/>
        <w:rPr>
          <w:sz w:val="10"/>
          <w:szCs w:val="10"/>
        </w:rPr>
      </w:pPr>
      <w:r>
        <w:t>Disqualification Criteria and Vetting</w:t>
      </w:r>
    </w:p>
    <w:p w14:paraId="196D378C" w14:textId="34E761FA" w:rsidR="00A50D4B" w:rsidRDefault="00A50D4B" w:rsidP="00A50D4B">
      <w:pPr>
        <w:tabs>
          <w:tab w:val="left" w:pos="0"/>
        </w:tabs>
        <w:rPr>
          <w:rFonts w:cs="Arial"/>
          <w:sz w:val="22"/>
          <w:szCs w:val="22"/>
          <w:lang w:eastAsia="en-GB"/>
        </w:rPr>
      </w:pPr>
    </w:p>
    <w:p w14:paraId="6AD14108" w14:textId="4D243A57" w:rsidR="00A50D4B" w:rsidRPr="00A50D4B" w:rsidRDefault="00A50D4B" w:rsidP="00A50D4B">
      <w:pPr>
        <w:tabs>
          <w:tab w:val="left" w:pos="0"/>
        </w:tabs>
        <w:rPr>
          <w:rFonts w:cs="Arial"/>
          <w:sz w:val="22"/>
          <w:szCs w:val="22"/>
        </w:rPr>
      </w:pPr>
      <w:r>
        <w:rPr>
          <w:rFonts w:cs="Arial"/>
          <w:sz w:val="22"/>
          <w:szCs w:val="22"/>
          <w:lang w:eastAsia="en-GB"/>
        </w:rPr>
        <w:t xml:space="preserve">Under the College’s Fit and Proper Person Policy, </w:t>
      </w:r>
      <w:r w:rsidRPr="00A50D4B">
        <w:rPr>
          <w:rFonts w:cs="Arial"/>
          <w:sz w:val="22"/>
          <w:szCs w:val="22"/>
          <w:lang w:eastAsia="en-GB"/>
        </w:rPr>
        <w:t>g</w:t>
      </w:r>
      <w:r w:rsidRPr="00A50D4B">
        <w:rPr>
          <w:rFonts w:cs="Arial"/>
          <w:sz w:val="22"/>
          <w:szCs w:val="22"/>
        </w:rPr>
        <w:t>overnors must:</w:t>
      </w:r>
      <w:r>
        <w:rPr>
          <w:rFonts w:cs="Arial"/>
          <w:sz w:val="22"/>
          <w:szCs w:val="22"/>
        </w:rPr>
        <w:br/>
      </w:r>
    </w:p>
    <w:p w14:paraId="78B8C0D2"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lastRenderedPageBreak/>
        <w:t>be a natural person, not a body corporate, nor disqualified under the Charities Act 2011</w:t>
      </w:r>
    </w:p>
    <w:p w14:paraId="62CA2E4D"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be over 18 years of age</w:t>
      </w:r>
    </w:p>
    <w:p w14:paraId="015F1D1D"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not be an employee of the Charity</w:t>
      </w:r>
    </w:p>
    <w:p w14:paraId="38EC8C8B"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be of good character and a caring and compassionate nature</w:t>
      </w:r>
    </w:p>
    <w:p w14:paraId="65D89460"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have relevant qualifications, skills and experience</w:t>
      </w:r>
    </w:p>
    <w:p w14:paraId="40C1110C"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be physically and mentally fit, not unable to fulfil duties by reason of illness, disability or infirmity</w:t>
      </w:r>
    </w:p>
    <w:p w14:paraId="49B7E1F6"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 xml:space="preserve">not be bankrupt or have an interim receiving order made against them </w:t>
      </w:r>
    </w:p>
    <w:p w14:paraId="2E6463B9"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not have a history of mismanagement or serious misconduct</w:t>
      </w:r>
    </w:p>
    <w:p w14:paraId="5C528360" w14:textId="77777777" w:rsidR="00A50D4B" w:rsidRPr="00A50D4B" w:rsidRDefault="00A50D4B" w:rsidP="00A50D4B">
      <w:pPr>
        <w:pStyle w:val="ListParagraph"/>
        <w:numPr>
          <w:ilvl w:val="0"/>
          <w:numId w:val="9"/>
        </w:numPr>
        <w:tabs>
          <w:tab w:val="left" w:pos="0"/>
        </w:tabs>
        <w:overflowPunct/>
        <w:autoSpaceDE/>
        <w:autoSpaceDN/>
        <w:adjustRightInd/>
        <w:textAlignment w:val="auto"/>
        <w:rPr>
          <w:rFonts w:ascii="Arial" w:hAnsi="Arial" w:cs="Arial"/>
          <w:sz w:val="22"/>
          <w:szCs w:val="22"/>
        </w:rPr>
      </w:pPr>
      <w:r w:rsidRPr="00A50D4B">
        <w:rPr>
          <w:rFonts w:ascii="Arial" w:hAnsi="Arial" w:cs="Arial"/>
          <w:sz w:val="22"/>
          <w:szCs w:val="22"/>
        </w:rPr>
        <w:t>and be reasonable, fair and of sound judgement</w:t>
      </w:r>
    </w:p>
    <w:p w14:paraId="475B481B" w14:textId="2A448F96" w:rsidR="006D18BF" w:rsidRPr="006D18BF" w:rsidRDefault="006D18BF" w:rsidP="006D18BF">
      <w:pPr>
        <w:spacing w:before="100" w:beforeAutospacing="1" w:after="159" w:line="252" w:lineRule="auto"/>
        <w:rPr>
          <w:rFonts w:cs="Arial"/>
          <w:sz w:val="22"/>
          <w:szCs w:val="22"/>
          <w:lang w:eastAsia="en-GB"/>
        </w:rPr>
      </w:pPr>
      <w:r w:rsidRPr="006D18BF">
        <w:rPr>
          <w:rFonts w:cs="Arial"/>
          <w:sz w:val="22"/>
          <w:szCs w:val="22"/>
          <w:lang w:eastAsia="en-GB"/>
        </w:rPr>
        <w:t xml:space="preserve">Charity Trustees are automatically disqualified if certain criteria apply to them. If one of the disqualification reasons does apply, you may be able to </w:t>
      </w:r>
      <w:hyperlink r:id="rId8" w:anchor="apply-waiver" w:tgtFrame="_top" w:history="1">
        <w:r w:rsidRPr="006D18BF">
          <w:rPr>
            <w:rFonts w:cs="Arial"/>
            <w:color w:val="201547"/>
            <w:sz w:val="22"/>
            <w:szCs w:val="22"/>
            <w:u w:val="single"/>
            <w:lang w:eastAsia="en-GB"/>
          </w:rPr>
          <w:t>apply for a waiver from the Charity Commission</w:t>
        </w:r>
      </w:hyperlink>
      <w:bookmarkStart w:id="0" w:name="sdfootnote3anc"/>
      <w:r w:rsidRPr="006D18BF">
        <w:rPr>
          <w:rFonts w:cs="Arial"/>
          <w:color w:val="201547"/>
          <w:sz w:val="22"/>
          <w:szCs w:val="22"/>
          <w:u w:val="single"/>
          <w:vertAlign w:val="superscript"/>
          <w:lang w:eastAsia="en-GB"/>
        </w:rPr>
        <w:fldChar w:fldCharType="begin"/>
      </w:r>
      <w:r w:rsidRPr="006D18BF">
        <w:rPr>
          <w:rFonts w:cs="Arial"/>
          <w:color w:val="201547"/>
          <w:sz w:val="22"/>
          <w:szCs w:val="22"/>
          <w:u w:val="single"/>
          <w:vertAlign w:val="superscript"/>
          <w:lang w:eastAsia="en-GB"/>
        </w:rPr>
        <w:instrText xml:space="preserve"> HYPERLINK "" \l "sdfootnote3sym" </w:instrText>
      </w:r>
      <w:r w:rsidRPr="006D18BF">
        <w:rPr>
          <w:rFonts w:cs="Arial"/>
          <w:color w:val="201547"/>
          <w:sz w:val="22"/>
          <w:szCs w:val="22"/>
          <w:u w:val="single"/>
          <w:vertAlign w:val="superscript"/>
          <w:lang w:eastAsia="en-GB"/>
        </w:rPr>
        <w:fldChar w:fldCharType="separate"/>
      </w:r>
      <w:r w:rsidRPr="006D18BF">
        <w:rPr>
          <w:rFonts w:cs="Arial"/>
          <w:color w:val="0000FF"/>
          <w:sz w:val="22"/>
          <w:szCs w:val="22"/>
          <w:u w:val="single"/>
          <w:vertAlign w:val="superscript"/>
          <w:lang w:eastAsia="en-GB"/>
        </w:rPr>
        <w:t>3</w:t>
      </w:r>
      <w:r w:rsidRPr="006D18BF">
        <w:rPr>
          <w:rFonts w:cs="Arial"/>
          <w:color w:val="201547"/>
          <w:sz w:val="22"/>
          <w:szCs w:val="22"/>
          <w:u w:val="single"/>
          <w:vertAlign w:val="superscript"/>
          <w:lang w:eastAsia="en-GB"/>
        </w:rPr>
        <w:fldChar w:fldCharType="end"/>
      </w:r>
      <w:bookmarkEnd w:id="0"/>
      <w:r w:rsidRPr="006D18BF">
        <w:rPr>
          <w:rFonts w:cs="Arial"/>
          <w:sz w:val="22"/>
          <w:szCs w:val="22"/>
          <w:lang w:eastAsia="en-GB"/>
        </w:rPr>
        <w:t xml:space="preserve"> which will allow you to take up</w:t>
      </w:r>
      <w:r>
        <w:rPr>
          <w:rFonts w:cs="Arial"/>
          <w:sz w:val="22"/>
          <w:szCs w:val="22"/>
          <w:lang w:eastAsia="en-GB"/>
        </w:rPr>
        <w:t xml:space="preserve"> a position</w:t>
      </w:r>
      <w:r w:rsidRPr="006D18BF">
        <w:rPr>
          <w:rFonts w:cs="Arial"/>
          <w:sz w:val="22"/>
          <w:szCs w:val="22"/>
          <w:lang w:eastAsia="en-GB"/>
        </w:rPr>
        <w:t xml:space="preserve"> or continue to act as a trustee. </w:t>
      </w:r>
    </w:p>
    <w:p w14:paraId="1698B9C7" w14:textId="77777777" w:rsidR="006D18BF" w:rsidRPr="006D18BF" w:rsidRDefault="006D18BF" w:rsidP="006D18BF">
      <w:pPr>
        <w:spacing w:before="100" w:beforeAutospacing="1" w:line="252" w:lineRule="auto"/>
        <w:rPr>
          <w:rFonts w:cs="Arial"/>
          <w:b/>
          <w:sz w:val="22"/>
          <w:szCs w:val="22"/>
          <w:lang w:eastAsia="en-GB"/>
        </w:rPr>
      </w:pPr>
      <w:r w:rsidRPr="006D18BF">
        <w:rPr>
          <w:rFonts w:cs="Arial"/>
          <w:b/>
          <w:sz w:val="22"/>
          <w:szCs w:val="22"/>
          <w:lang w:eastAsia="en-GB"/>
        </w:rPr>
        <w:t>Declaration</w:t>
      </w:r>
    </w:p>
    <w:p w14:paraId="7C1BD5AA" w14:textId="77777777" w:rsidR="006D18BF" w:rsidRPr="006D18BF" w:rsidRDefault="006D18BF" w:rsidP="006D18BF">
      <w:pPr>
        <w:spacing w:line="252" w:lineRule="auto"/>
        <w:rPr>
          <w:rFonts w:cs="Arial"/>
          <w:sz w:val="22"/>
          <w:szCs w:val="22"/>
          <w:lang w:eastAsia="en-GB"/>
        </w:rPr>
      </w:pPr>
    </w:p>
    <w:p w14:paraId="52E0DACF" w14:textId="77777777" w:rsidR="006D18BF" w:rsidRPr="006D18BF" w:rsidRDefault="006D18BF" w:rsidP="006D18BF">
      <w:pPr>
        <w:spacing w:line="252" w:lineRule="auto"/>
        <w:rPr>
          <w:rFonts w:cs="Arial"/>
          <w:sz w:val="22"/>
          <w:szCs w:val="22"/>
          <w:lang w:eastAsia="en-GB"/>
        </w:rPr>
      </w:pPr>
      <w:r w:rsidRPr="006D18BF">
        <w:rPr>
          <w:rFonts w:cs="Arial"/>
          <w:sz w:val="22"/>
          <w:szCs w:val="22"/>
          <w:lang w:eastAsia="en-GB"/>
        </w:rPr>
        <w:t xml:space="preserve">I declare that: </w:t>
      </w:r>
    </w:p>
    <w:p w14:paraId="17372160" w14:textId="77777777" w:rsidR="006D18BF" w:rsidRPr="006D18BF" w:rsidRDefault="006D18BF" w:rsidP="006D18BF">
      <w:pPr>
        <w:spacing w:line="252" w:lineRule="auto"/>
        <w:rPr>
          <w:rFonts w:cs="Arial"/>
          <w:sz w:val="22"/>
          <w:szCs w:val="22"/>
          <w:lang w:eastAsia="en-GB"/>
        </w:rPr>
      </w:pPr>
    </w:p>
    <w:p w14:paraId="3908221D" w14:textId="248782EF" w:rsidR="006D18BF" w:rsidRPr="006D18BF" w:rsidRDefault="006D18BF" w:rsidP="006D18BF">
      <w:pPr>
        <w:spacing w:line="252" w:lineRule="auto"/>
        <w:rPr>
          <w:rFonts w:cs="Arial"/>
          <w:sz w:val="22"/>
          <w:szCs w:val="22"/>
          <w:lang w:eastAsia="en-GB"/>
        </w:rPr>
      </w:pPr>
      <w:r w:rsidRPr="006D18BF">
        <w:rPr>
          <w:rFonts w:cs="Arial"/>
          <w:sz w:val="22"/>
          <w:szCs w:val="22"/>
          <w:lang w:eastAsia="en-GB"/>
        </w:rPr>
        <w:t>I am not disqualified</w:t>
      </w:r>
      <w:r w:rsidR="00645259">
        <w:rPr>
          <w:rFonts w:cs="Arial"/>
          <w:sz w:val="22"/>
          <w:szCs w:val="22"/>
          <w:lang w:eastAsia="en-GB"/>
        </w:rPr>
        <w:t xml:space="preserve"> (</w:t>
      </w:r>
      <w:r>
        <w:rPr>
          <w:rFonts w:cs="Arial"/>
          <w:sz w:val="22"/>
          <w:szCs w:val="22"/>
          <w:lang w:eastAsia="en-GB"/>
        </w:rPr>
        <w:t>should I</w:t>
      </w:r>
      <w:r w:rsidR="00645259">
        <w:rPr>
          <w:rFonts w:cs="Arial"/>
          <w:sz w:val="22"/>
          <w:szCs w:val="22"/>
          <w:lang w:eastAsia="en-GB"/>
        </w:rPr>
        <w:t xml:space="preserve"> be</w:t>
      </w:r>
      <w:r>
        <w:rPr>
          <w:rFonts w:cs="Arial"/>
          <w:sz w:val="22"/>
          <w:szCs w:val="22"/>
          <w:lang w:eastAsia="en-GB"/>
        </w:rPr>
        <w:t xml:space="preserve"> appointed</w:t>
      </w:r>
      <w:r w:rsidR="00645259">
        <w:rPr>
          <w:rFonts w:cs="Arial"/>
          <w:sz w:val="22"/>
          <w:szCs w:val="22"/>
          <w:lang w:eastAsia="en-GB"/>
        </w:rPr>
        <w:t>)</w:t>
      </w:r>
      <w:r w:rsidRPr="006D18BF">
        <w:rPr>
          <w:rFonts w:cs="Arial"/>
          <w:sz w:val="22"/>
          <w:szCs w:val="22"/>
          <w:lang w:eastAsia="en-GB"/>
        </w:rPr>
        <w:t xml:space="preserve"> from acting as a </w:t>
      </w:r>
      <w:r>
        <w:rPr>
          <w:rFonts w:cs="Arial"/>
          <w:sz w:val="22"/>
          <w:szCs w:val="22"/>
          <w:lang w:eastAsia="en-GB"/>
        </w:rPr>
        <w:t>trustee</w:t>
      </w:r>
      <w:r w:rsidRPr="006D18BF">
        <w:rPr>
          <w:rFonts w:cs="Arial"/>
          <w:sz w:val="22"/>
          <w:szCs w:val="22"/>
          <w:lang w:eastAsia="en-GB"/>
        </w:rPr>
        <w:t>, and</w:t>
      </w:r>
    </w:p>
    <w:p w14:paraId="08117BE5" w14:textId="77777777" w:rsidR="006D18BF" w:rsidRPr="006D18BF" w:rsidRDefault="006D18BF" w:rsidP="006D18BF">
      <w:pPr>
        <w:spacing w:line="252" w:lineRule="auto"/>
        <w:rPr>
          <w:rFonts w:cs="Arial"/>
          <w:sz w:val="22"/>
          <w:szCs w:val="22"/>
          <w:lang w:eastAsia="en-GB"/>
        </w:rPr>
      </w:pPr>
    </w:p>
    <w:p w14:paraId="21CAAD00" w14:textId="77777777" w:rsidR="006D18BF" w:rsidRPr="006D18BF" w:rsidRDefault="006D18BF" w:rsidP="006D18BF">
      <w:pPr>
        <w:spacing w:line="252" w:lineRule="auto"/>
        <w:rPr>
          <w:rFonts w:cs="Arial"/>
          <w:sz w:val="22"/>
          <w:szCs w:val="22"/>
          <w:lang w:eastAsia="en-GB"/>
        </w:rPr>
      </w:pPr>
      <w:r w:rsidRPr="006D18BF">
        <w:rPr>
          <w:rFonts w:cs="Arial"/>
          <w:sz w:val="22"/>
          <w:szCs w:val="22"/>
          <w:lang w:eastAsia="en-GB"/>
        </w:rPr>
        <w:t>I will inform the Clerk promptly if, after the date of this declaration, one or more of the disqualification reasons apply to me.</w:t>
      </w:r>
    </w:p>
    <w:p w14:paraId="775BA44D" w14:textId="77777777" w:rsidR="006D18BF" w:rsidRPr="006D18BF" w:rsidRDefault="006D18BF" w:rsidP="006D18BF">
      <w:pPr>
        <w:spacing w:line="252" w:lineRule="auto"/>
        <w:rPr>
          <w:rFonts w:cs="Arial"/>
          <w:sz w:val="22"/>
          <w:szCs w:val="22"/>
          <w:lang w:eastAsia="en-GB"/>
        </w:rPr>
      </w:pPr>
    </w:p>
    <w:p w14:paraId="11BB0CDF" w14:textId="77777777" w:rsidR="006D18BF" w:rsidRPr="006D18BF" w:rsidRDefault="006D18BF" w:rsidP="006D18BF">
      <w:pPr>
        <w:spacing w:line="252" w:lineRule="auto"/>
        <w:rPr>
          <w:rFonts w:cs="Arial"/>
          <w:sz w:val="22"/>
          <w:szCs w:val="22"/>
          <w:lang w:eastAsia="en-GB"/>
        </w:rPr>
      </w:pPr>
    </w:p>
    <w:p w14:paraId="4FE973E5" w14:textId="77777777" w:rsidR="006D18BF" w:rsidRPr="006D18BF" w:rsidRDefault="006D18BF" w:rsidP="006D18BF">
      <w:pPr>
        <w:spacing w:line="252" w:lineRule="auto"/>
        <w:rPr>
          <w:rFonts w:cs="Arial"/>
          <w:sz w:val="22"/>
          <w:szCs w:val="22"/>
          <w:lang w:eastAsia="en-GB"/>
        </w:rPr>
      </w:pPr>
      <w:r w:rsidRPr="006D18BF">
        <w:rPr>
          <w:rFonts w:cs="Arial"/>
          <w:sz w:val="22"/>
          <w:szCs w:val="22"/>
          <w:lang w:eastAsia="en-GB"/>
        </w:rPr>
        <w:t>Signed: …………………………………………………………………</w:t>
      </w:r>
    </w:p>
    <w:p w14:paraId="4A0FEA76" w14:textId="77777777" w:rsidR="006D18BF" w:rsidRPr="006D18BF" w:rsidRDefault="006D18BF" w:rsidP="006D18BF">
      <w:pPr>
        <w:spacing w:line="252" w:lineRule="auto"/>
        <w:rPr>
          <w:rFonts w:cs="Arial"/>
          <w:sz w:val="22"/>
          <w:szCs w:val="22"/>
          <w:lang w:eastAsia="en-GB"/>
        </w:rPr>
      </w:pPr>
    </w:p>
    <w:p w14:paraId="5FA29BA3" w14:textId="77777777" w:rsidR="006D18BF" w:rsidRPr="006D18BF" w:rsidRDefault="006D18BF" w:rsidP="006D18BF">
      <w:pPr>
        <w:spacing w:line="252" w:lineRule="auto"/>
        <w:rPr>
          <w:rFonts w:cs="Arial"/>
          <w:sz w:val="22"/>
          <w:szCs w:val="22"/>
          <w:lang w:eastAsia="en-GB"/>
        </w:rPr>
      </w:pPr>
      <w:r w:rsidRPr="006D18BF">
        <w:rPr>
          <w:rFonts w:cs="Arial"/>
          <w:sz w:val="22"/>
          <w:szCs w:val="22"/>
          <w:lang w:eastAsia="en-GB"/>
        </w:rPr>
        <w:t>Print name: …………………………………………………………….</w:t>
      </w:r>
    </w:p>
    <w:p w14:paraId="7C39B632" w14:textId="77777777" w:rsidR="006D18BF" w:rsidRPr="006D18BF" w:rsidRDefault="006D18BF" w:rsidP="006D18BF">
      <w:pPr>
        <w:spacing w:line="252" w:lineRule="auto"/>
        <w:rPr>
          <w:rFonts w:cs="Arial"/>
          <w:sz w:val="22"/>
          <w:szCs w:val="22"/>
          <w:lang w:eastAsia="en-GB"/>
        </w:rPr>
      </w:pPr>
    </w:p>
    <w:p w14:paraId="4D0F9147" w14:textId="77777777" w:rsidR="006D18BF" w:rsidRPr="006D18BF" w:rsidRDefault="006D18BF" w:rsidP="006D18BF">
      <w:pPr>
        <w:spacing w:line="252" w:lineRule="auto"/>
        <w:rPr>
          <w:rFonts w:cs="Arial"/>
          <w:sz w:val="22"/>
          <w:szCs w:val="22"/>
          <w:lang w:eastAsia="en-GB"/>
        </w:rPr>
      </w:pPr>
      <w:r w:rsidRPr="006D18BF">
        <w:rPr>
          <w:rFonts w:cs="Arial"/>
          <w:sz w:val="22"/>
          <w:szCs w:val="22"/>
          <w:lang w:eastAsia="en-GB"/>
        </w:rPr>
        <w:t>Date: ……………………………………………………………………</w:t>
      </w:r>
    </w:p>
    <w:p w14:paraId="69452709" w14:textId="77777777" w:rsidR="006D18BF" w:rsidRPr="006D18BF" w:rsidRDefault="006D18BF" w:rsidP="006D18BF">
      <w:pPr>
        <w:spacing w:line="252" w:lineRule="auto"/>
        <w:rPr>
          <w:rFonts w:cs="Arial"/>
          <w:sz w:val="22"/>
          <w:szCs w:val="22"/>
          <w:lang w:eastAsia="en-GB"/>
        </w:rPr>
      </w:pPr>
    </w:p>
    <w:p w14:paraId="5946C551" w14:textId="77777777" w:rsidR="006D18BF" w:rsidRPr="006D18BF" w:rsidRDefault="006D18BF" w:rsidP="006D18BF">
      <w:pPr>
        <w:spacing w:before="100" w:beforeAutospacing="1" w:after="159"/>
        <w:rPr>
          <w:rFonts w:cs="Arial"/>
          <w:sz w:val="22"/>
          <w:szCs w:val="22"/>
          <w:lang w:eastAsia="en-GB"/>
        </w:rPr>
      </w:pPr>
      <w:r w:rsidRPr="006D18BF">
        <w:rPr>
          <w:rFonts w:cs="Arial"/>
          <w:b/>
          <w:bCs/>
          <w:sz w:val="22"/>
          <w:szCs w:val="22"/>
          <w:lang w:eastAsia="en-GB"/>
        </w:rPr>
        <w:t>Annex A – Disqualification Reasons</w:t>
      </w:r>
    </w:p>
    <w:p w14:paraId="0B0C9709" w14:textId="106C87D3" w:rsidR="006D18BF" w:rsidRPr="006D18BF" w:rsidRDefault="006D18BF" w:rsidP="006D18BF">
      <w:pPr>
        <w:spacing w:before="100" w:beforeAutospacing="1" w:after="159" w:line="252" w:lineRule="auto"/>
        <w:rPr>
          <w:rFonts w:cs="Arial"/>
          <w:sz w:val="22"/>
          <w:szCs w:val="22"/>
          <w:lang w:eastAsia="en-GB"/>
        </w:rPr>
      </w:pPr>
      <w:r>
        <w:rPr>
          <w:rFonts w:cs="Arial"/>
          <w:sz w:val="22"/>
          <w:szCs w:val="22"/>
          <w:lang w:eastAsia="en-GB"/>
        </w:rPr>
        <w:t>You</w:t>
      </w:r>
      <w:r w:rsidRPr="006D18BF">
        <w:rPr>
          <w:rFonts w:cs="Arial"/>
          <w:sz w:val="22"/>
          <w:szCs w:val="22"/>
          <w:lang w:eastAsia="en-GB"/>
        </w:rPr>
        <w:t xml:space="preserve"> will be automatically disqualified from acting as a trustee if:</w:t>
      </w:r>
    </w:p>
    <w:p w14:paraId="7D0AE93E" w14:textId="77777777" w:rsidR="006D18BF" w:rsidRPr="006D18BF" w:rsidRDefault="006D18BF" w:rsidP="006D18BF">
      <w:pPr>
        <w:numPr>
          <w:ilvl w:val="0"/>
          <w:numId w:val="7"/>
        </w:numPr>
        <w:spacing w:before="100" w:beforeAutospacing="1" w:after="159" w:line="252" w:lineRule="auto"/>
        <w:rPr>
          <w:rFonts w:cs="Arial"/>
          <w:sz w:val="22"/>
          <w:szCs w:val="22"/>
          <w:lang w:eastAsia="en-GB"/>
        </w:rPr>
      </w:pPr>
      <w:r w:rsidRPr="006D18BF">
        <w:rPr>
          <w:rFonts w:cs="Arial"/>
          <w:sz w:val="22"/>
          <w:szCs w:val="22"/>
          <w:lang w:eastAsia="en-GB"/>
        </w:rPr>
        <w:t xml:space="preserve">You have an </w:t>
      </w:r>
      <w:r w:rsidRPr="006D18BF">
        <w:rPr>
          <w:rFonts w:cs="Arial"/>
          <w:b/>
          <w:bCs/>
          <w:sz w:val="22"/>
          <w:szCs w:val="22"/>
          <w:lang w:eastAsia="en-GB"/>
        </w:rPr>
        <w:t>unspent</w:t>
      </w:r>
      <w:r w:rsidRPr="006D18BF">
        <w:rPr>
          <w:rFonts w:cs="Arial"/>
          <w:sz w:val="22"/>
          <w:szCs w:val="22"/>
          <w:lang w:eastAsia="en-GB"/>
        </w:rPr>
        <w:t xml:space="preserve"> conviction for any of the following </w:t>
      </w:r>
    </w:p>
    <w:p w14:paraId="26A2D979" w14:textId="77777777" w:rsidR="006D18BF" w:rsidRPr="006D18BF" w:rsidRDefault="006D18BF" w:rsidP="006D18BF">
      <w:pPr>
        <w:numPr>
          <w:ilvl w:val="0"/>
          <w:numId w:val="8"/>
        </w:numPr>
        <w:spacing w:before="100" w:beforeAutospacing="1" w:after="159" w:line="252" w:lineRule="auto"/>
        <w:rPr>
          <w:rFonts w:cs="Arial"/>
          <w:sz w:val="22"/>
          <w:szCs w:val="22"/>
          <w:lang w:eastAsia="en-GB"/>
        </w:rPr>
      </w:pPr>
      <w:r w:rsidRPr="006D18BF">
        <w:rPr>
          <w:rFonts w:cs="Arial"/>
          <w:sz w:val="22"/>
          <w:szCs w:val="22"/>
          <w:lang w:val="en" w:eastAsia="en-GB"/>
        </w:rPr>
        <w:t xml:space="preserve">an offence involving </w:t>
      </w:r>
      <w:r w:rsidRPr="006D18BF">
        <w:rPr>
          <w:rFonts w:cs="Arial"/>
          <w:b/>
          <w:bCs/>
          <w:sz w:val="22"/>
          <w:szCs w:val="22"/>
          <w:lang w:val="en" w:eastAsia="en-GB"/>
        </w:rPr>
        <w:t>deception or dishonesty</w:t>
      </w:r>
    </w:p>
    <w:p w14:paraId="507DCACD" w14:textId="77777777" w:rsidR="006D18BF" w:rsidRPr="006D18BF" w:rsidRDefault="006D18BF" w:rsidP="006D18BF">
      <w:pPr>
        <w:numPr>
          <w:ilvl w:val="0"/>
          <w:numId w:val="8"/>
        </w:numPr>
        <w:spacing w:before="100" w:beforeAutospacing="1" w:after="159" w:line="252" w:lineRule="auto"/>
        <w:rPr>
          <w:rFonts w:cs="Arial"/>
          <w:sz w:val="22"/>
          <w:szCs w:val="22"/>
          <w:lang w:eastAsia="en-GB"/>
        </w:rPr>
      </w:pPr>
      <w:r w:rsidRPr="006D18BF">
        <w:rPr>
          <w:rFonts w:cs="Arial"/>
          <w:sz w:val="22"/>
          <w:szCs w:val="22"/>
          <w:lang w:eastAsia="en-GB"/>
        </w:rPr>
        <w:t xml:space="preserve">a </w:t>
      </w:r>
      <w:r w:rsidRPr="006D18BF">
        <w:rPr>
          <w:rFonts w:cs="Arial"/>
          <w:b/>
          <w:bCs/>
          <w:sz w:val="22"/>
          <w:szCs w:val="22"/>
          <w:lang w:eastAsia="en-GB"/>
        </w:rPr>
        <w:t>terrorism</w:t>
      </w:r>
      <w:r w:rsidRPr="006D18BF">
        <w:rPr>
          <w:rFonts w:cs="Arial"/>
          <w:sz w:val="22"/>
          <w:szCs w:val="22"/>
          <w:lang w:eastAsia="en-GB"/>
        </w:rPr>
        <w:t xml:space="preserve"> offence </w:t>
      </w:r>
    </w:p>
    <w:p w14:paraId="04D9FE22" w14:textId="77777777" w:rsidR="006D18BF" w:rsidRPr="006D18BF" w:rsidRDefault="006D18BF" w:rsidP="006D18BF">
      <w:pPr>
        <w:numPr>
          <w:ilvl w:val="1"/>
          <w:numId w:val="8"/>
        </w:numPr>
        <w:shd w:val="clear" w:color="auto" w:fill="FFFFFF"/>
        <w:spacing w:before="100" w:beforeAutospacing="1" w:after="119"/>
        <w:rPr>
          <w:rFonts w:cs="Arial"/>
          <w:sz w:val="22"/>
          <w:szCs w:val="22"/>
          <w:lang w:val="en" w:eastAsia="en-GB"/>
        </w:rPr>
      </w:pPr>
      <w:r w:rsidRPr="006D18BF">
        <w:rPr>
          <w:rFonts w:cs="Arial"/>
          <w:sz w:val="22"/>
          <w:szCs w:val="22"/>
          <w:lang w:val="en" w:eastAsia="en-GB"/>
        </w:rPr>
        <w:t xml:space="preserve">to which Part 4 of the Counter-Terrorism Act 2008 applies </w:t>
      </w:r>
    </w:p>
    <w:p w14:paraId="39F701CB" w14:textId="77777777" w:rsidR="006D18BF" w:rsidRPr="006D18BF" w:rsidRDefault="006D18BF" w:rsidP="006D18BF">
      <w:pPr>
        <w:numPr>
          <w:ilvl w:val="1"/>
          <w:numId w:val="8"/>
        </w:numPr>
        <w:shd w:val="clear" w:color="auto" w:fill="FFFFFF"/>
        <w:spacing w:before="119" w:after="159"/>
        <w:rPr>
          <w:rFonts w:cs="Arial"/>
          <w:sz w:val="22"/>
          <w:szCs w:val="22"/>
          <w:lang w:val="en" w:eastAsia="en-GB"/>
        </w:rPr>
      </w:pPr>
      <w:r w:rsidRPr="006D18BF">
        <w:rPr>
          <w:rFonts w:cs="Arial"/>
          <w:sz w:val="22"/>
          <w:szCs w:val="22"/>
          <w:lang w:val="en" w:eastAsia="en-GB"/>
        </w:rPr>
        <w:t xml:space="preserve">under sections 13 or 19 of the Terrorism Act 2000 </w:t>
      </w:r>
    </w:p>
    <w:p w14:paraId="540C9F5D" w14:textId="77777777" w:rsidR="006D18BF" w:rsidRPr="006D18BF" w:rsidRDefault="006D18BF" w:rsidP="006D18BF">
      <w:pPr>
        <w:numPr>
          <w:ilvl w:val="0"/>
          <w:numId w:val="8"/>
        </w:numPr>
        <w:shd w:val="clear" w:color="auto" w:fill="FFFFFF"/>
        <w:spacing w:before="100" w:beforeAutospacing="1" w:after="102"/>
        <w:rPr>
          <w:rFonts w:cs="Arial"/>
          <w:sz w:val="22"/>
          <w:szCs w:val="22"/>
          <w:lang w:eastAsia="en-GB"/>
        </w:rPr>
      </w:pPr>
      <w:r w:rsidRPr="006D18BF">
        <w:rPr>
          <w:rFonts w:cs="Arial"/>
          <w:sz w:val="22"/>
          <w:szCs w:val="22"/>
          <w:lang w:val="en" w:eastAsia="en-GB"/>
        </w:rPr>
        <w:t xml:space="preserve">a </w:t>
      </w:r>
      <w:r w:rsidRPr="006D18BF">
        <w:rPr>
          <w:rFonts w:cs="Arial"/>
          <w:b/>
          <w:bCs/>
          <w:sz w:val="22"/>
          <w:szCs w:val="22"/>
          <w:lang w:val="en" w:eastAsia="en-GB"/>
        </w:rPr>
        <w:t>money laundering</w:t>
      </w:r>
      <w:r w:rsidRPr="006D18BF">
        <w:rPr>
          <w:rFonts w:cs="Arial"/>
          <w:sz w:val="22"/>
          <w:szCs w:val="22"/>
          <w:lang w:val="en" w:eastAsia="en-GB"/>
        </w:rPr>
        <w:t xml:space="preserve"> offence within the meaning of section 415 of the Proceeds of Crime Act 2002 </w:t>
      </w:r>
    </w:p>
    <w:p w14:paraId="034A8BBB" w14:textId="77777777" w:rsidR="006D18BF" w:rsidRPr="006D18BF" w:rsidRDefault="006D18BF" w:rsidP="006D18BF">
      <w:pPr>
        <w:numPr>
          <w:ilvl w:val="0"/>
          <w:numId w:val="8"/>
        </w:numPr>
        <w:shd w:val="clear" w:color="auto" w:fill="FFFFFF"/>
        <w:spacing w:before="102" w:after="102"/>
        <w:rPr>
          <w:rFonts w:cs="Arial"/>
          <w:sz w:val="22"/>
          <w:szCs w:val="22"/>
          <w:lang w:eastAsia="en-GB"/>
        </w:rPr>
      </w:pPr>
      <w:r w:rsidRPr="006D18BF">
        <w:rPr>
          <w:rFonts w:cs="Arial"/>
          <w:sz w:val="22"/>
          <w:szCs w:val="22"/>
          <w:lang w:val="en" w:eastAsia="en-GB"/>
        </w:rPr>
        <w:t xml:space="preserve">a </w:t>
      </w:r>
      <w:r w:rsidRPr="006D18BF">
        <w:rPr>
          <w:rFonts w:cs="Arial"/>
          <w:b/>
          <w:bCs/>
          <w:sz w:val="22"/>
          <w:szCs w:val="22"/>
          <w:lang w:val="en" w:eastAsia="en-GB"/>
        </w:rPr>
        <w:t>bribery</w:t>
      </w:r>
      <w:r w:rsidRPr="006D18BF">
        <w:rPr>
          <w:rFonts w:cs="Arial"/>
          <w:sz w:val="22"/>
          <w:szCs w:val="22"/>
          <w:lang w:val="en" w:eastAsia="en-GB"/>
        </w:rPr>
        <w:t xml:space="preserve"> offence under sections 1, 2, 6 or 7 of the Bribery Act 2010 </w:t>
      </w:r>
    </w:p>
    <w:p w14:paraId="5DDF2959" w14:textId="77777777" w:rsidR="006D18BF" w:rsidRPr="006D18BF" w:rsidRDefault="006D18BF" w:rsidP="006D18BF">
      <w:pPr>
        <w:numPr>
          <w:ilvl w:val="0"/>
          <w:numId w:val="8"/>
        </w:numPr>
        <w:shd w:val="clear" w:color="auto" w:fill="FFFFFF"/>
        <w:spacing w:before="102" w:after="102"/>
        <w:rPr>
          <w:rFonts w:cs="Arial"/>
          <w:sz w:val="22"/>
          <w:szCs w:val="22"/>
          <w:lang w:eastAsia="en-GB"/>
        </w:rPr>
      </w:pPr>
      <w:r w:rsidRPr="006D18BF">
        <w:rPr>
          <w:rFonts w:cs="Arial"/>
          <w:sz w:val="22"/>
          <w:szCs w:val="22"/>
          <w:lang w:val="en" w:eastAsia="en-GB"/>
        </w:rPr>
        <w:t xml:space="preserve">an offence of </w:t>
      </w:r>
      <w:r w:rsidRPr="006D18BF">
        <w:rPr>
          <w:rFonts w:cs="Arial"/>
          <w:b/>
          <w:bCs/>
          <w:sz w:val="22"/>
          <w:szCs w:val="22"/>
          <w:lang w:val="en" w:eastAsia="en-GB"/>
        </w:rPr>
        <w:t>contravening a Commission Order or Direction</w:t>
      </w:r>
      <w:r w:rsidRPr="006D18BF">
        <w:rPr>
          <w:rFonts w:cs="Arial"/>
          <w:sz w:val="22"/>
          <w:szCs w:val="22"/>
          <w:lang w:val="en" w:eastAsia="en-GB"/>
        </w:rPr>
        <w:t xml:space="preserve"> under section 77 of the Charities Act 2011 </w:t>
      </w:r>
    </w:p>
    <w:p w14:paraId="55421FD0" w14:textId="77777777" w:rsidR="006D18BF" w:rsidRPr="006D18BF" w:rsidRDefault="006D18BF" w:rsidP="006D18BF">
      <w:pPr>
        <w:numPr>
          <w:ilvl w:val="0"/>
          <w:numId w:val="8"/>
        </w:numPr>
        <w:shd w:val="clear" w:color="auto" w:fill="FFFFFF"/>
        <w:spacing w:before="102" w:after="102"/>
        <w:rPr>
          <w:rFonts w:cs="Arial"/>
          <w:sz w:val="22"/>
          <w:szCs w:val="22"/>
          <w:lang w:eastAsia="en-GB"/>
        </w:rPr>
      </w:pPr>
      <w:r w:rsidRPr="006D18BF">
        <w:rPr>
          <w:rFonts w:cs="Arial"/>
          <w:sz w:val="22"/>
          <w:szCs w:val="22"/>
          <w:lang w:val="en" w:eastAsia="en-GB"/>
        </w:rPr>
        <w:t xml:space="preserve">an offence of </w:t>
      </w:r>
      <w:r w:rsidRPr="006D18BF">
        <w:rPr>
          <w:rFonts w:cs="Arial"/>
          <w:b/>
          <w:bCs/>
          <w:sz w:val="22"/>
          <w:szCs w:val="22"/>
          <w:lang w:val="en" w:eastAsia="en-GB"/>
        </w:rPr>
        <w:t>misconduct in public office, perjury</w:t>
      </w:r>
      <w:r w:rsidRPr="006D18BF">
        <w:rPr>
          <w:rFonts w:cs="Arial"/>
          <w:sz w:val="22"/>
          <w:szCs w:val="22"/>
          <w:lang w:val="en" w:eastAsia="en-GB"/>
        </w:rPr>
        <w:t xml:space="preserve"> or </w:t>
      </w:r>
      <w:r w:rsidRPr="006D18BF">
        <w:rPr>
          <w:rFonts w:cs="Arial"/>
          <w:b/>
          <w:bCs/>
          <w:sz w:val="22"/>
          <w:szCs w:val="22"/>
          <w:lang w:val="en" w:eastAsia="en-GB"/>
        </w:rPr>
        <w:t>perverting the course of justice</w:t>
      </w:r>
      <w:r w:rsidRPr="006D18BF">
        <w:rPr>
          <w:rFonts w:cs="Arial"/>
          <w:sz w:val="22"/>
          <w:szCs w:val="22"/>
          <w:lang w:val="en" w:eastAsia="en-GB"/>
        </w:rPr>
        <w:t xml:space="preserve"> yes/no</w:t>
      </w:r>
    </w:p>
    <w:p w14:paraId="64CB4F4B" w14:textId="77777777" w:rsidR="006D18BF" w:rsidRPr="006D18BF" w:rsidRDefault="006D18BF" w:rsidP="006D18BF">
      <w:pPr>
        <w:numPr>
          <w:ilvl w:val="0"/>
          <w:numId w:val="8"/>
        </w:numPr>
        <w:spacing w:before="100" w:beforeAutospacing="1" w:after="159" w:line="252" w:lineRule="auto"/>
        <w:rPr>
          <w:rFonts w:cs="Arial"/>
          <w:sz w:val="22"/>
          <w:szCs w:val="22"/>
          <w:lang w:eastAsia="en-GB"/>
        </w:rPr>
      </w:pPr>
      <w:r w:rsidRPr="006D18BF">
        <w:rPr>
          <w:rFonts w:cs="Arial"/>
          <w:sz w:val="22"/>
          <w:szCs w:val="22"/>
          <w:lang w:val="en" w:eastAsia="en-GB"/>
        </w:rPr>
        <w:lastRenderedPageBreak/>
        <w:t>In relation to the above offences, an offence of</w:t>
      </w:r>
      <w:r w:rsidRPr="006D18BF">
        <w:rPr>
          <w:rFonts w:cs="Arial"/>
          <w:sz w:val="22"/>
          <w:szCs w:val="22"/>
          <w:lang w:eastAsia="en-GB"/>
        </w:rPr>
        <w:t xml:space="preserve">: attempt, conspiracy, or incitement to commit the offence; aiding, or abetting, counselling or procuring the commission of the offence; or, under Part 2 of the Serious Crime Act 2007(encouraging or </w:t>
      </w:r>
      <w:proofErr w:type="gramStart"/>
      <w:r w:rsidRPr="006D18BF">
        <w:rPr>
          <w:rFonts w:cs="Arial"/>
          <w:sz w:val="22"/>
          <w:szCs w:val="22"/>
          <w:lang w:eastAsia="en-GB"/>
        </w:rPr>
        <w:t>assisting)in</w:t>
      </w:r>
      <w:proofErr w:type="gramEnd"/>
      <w:r w:rsidRPr="006D18BF">
        <w:rPr>
          <w:rFonts w:cs="Arial"/>
          <w:sz w:val="22"/>
          <w:szCs w:val="22"/>
          <w:lang w:eastAsia="en-GB"/>
        </w:rPr>
        <w:t xml:space="preserve"> relation to the offence </w:t>
      </w:r>
    </w:p>
    <w:p w14:paraId="66ADDD31" w14:textId="77777777" w:rsidR="006D18BF" w:rsidRPr="006D18BF" w:rsidRDefault="006D18BF" w:rsidP="006D18BF">
      <w:pPr>
        <w:pStyle w:val="ListParagraph"/>
        <w:numPr>
          <w:ilvl w:val="0"/>
          <w:numId w:val="7"/>
        </w:numPr>
        <w:overflowPunct/>
        <w:autoSpaceDE/>
        <w:autoSpaceDN/>
        <w:adjustRightInd/>
        <w:spacing w:before="100" w:beforeAutospacing="1" w:after="159" w:line="252" w:lineRule="auto"/>
        <w:textAlignment w:val="auto"/>
        <w:rPr>
          <w:rFonts w:ascii="Arial" w:hAnsi="Arial" w:cs="Arial"/>
          <w:sz w:val="22"/>
          <w:szCs w:val="22"/>
        </w:rPr>
      </w:pPr>
      <w:r w:rsidRPr="006D18BF">
        <w:rPr>
          <w:rFonts w:ascii="Arial" w:hAnsi="Arial" w:cs="Arial"/>
          <w:sz w:val="22"/>
          <w:szCs w:val="22"/>
          <w:lang w:val="en"/>
        </w:rPr>
        <w:t xml:space="preserve">You are </w:t>
      </w:r>
      <w:r w:rsidRPr="006D18BF">
        <w:rPr>
          <w:rFonts w:ascii="Arial" w:hAnsi="Arial" w:cs="Arial"/>
          <w:b/>
          <w:bCs/>
          <w:sz w:val="22"/>
          <w:szCs w:val="22"/>
          <w:lang w:val="en"/>
        </w:rPr>
        <w:t>on the sex offenders register</w:t>
      </w:r>
      <w:r w:rsidRPr="006D18BF">
        <w:rPr>
          <w:rFonts w:ascii="Arial" w:hAnsi="Arial" w:cs="Arial"/>
          <w:sz w:val="22"/>
          <w:szCs w:val="22"/>
          <w:lang w:val="en"/>
        </w:rPr>
        <w:t xml:space="preserve"> (</w:t>
      </w:r>
      <w:proofErr w:type="spellStart"/>
      <w:r w:rsidRPr="006D18BF">
        <w:rPr>
          <w:rFonts w:ascii="Arial" w:hAnsi="Arial" w:cs="Arial"/>
          <w:sz w:val="22"/>
          <w:szCs w:val="22"/>
          <w:lang w:val="en"/>
        </w:rPr>
        <w:t>ie</w:t>
      </w:r>
      <w:proofErr w:type="spellEnd"/>
      <w:r w:rsidRPr="006D18BF">
        <w:rPr>
          <w:rFonts w:ascii="Arial" w:hAnsi="Arial" w:cs="Arial"/>
          <w:sz w:val="22"/>
          <w:szCs w:val="22"/>
          <w:lang w:val="en"/>
        </w:rPr>
        <w:t xml:space="preserve">. </w:t>
      </w:r>
      <w:r w:rsidRPr="006D18BF">
        <w:rPr>
          <w:rFonts w:ascii="Arial" w:hAnsi="Arial" w:cs="Arial"/>
          <w:sz w:val="22"/>
          <w:szCs w:val="22"/>
        </w:rPr>
        <w:t>subject to notification requirements of Part 2 of the Sexual Offences Act 2003)</w:t>
      </w:r>
      <w:r w:rsidRPr="006D18BF">
        <w:rPr>
          <w:rFonts w:ascii="Arial" w:hAnsi="Arial" w:cs="Arial"/>
          <w:sz w:val="22"/>
          <w:szCs w:val="22"/>
          <w:lang w:val="en"/>
        </w:rPr>
        <w:t xml:space="preserve"> </w:t>
      </w:r>
    </w:p>
    <w:p w14:paraId="370B7EB0" w14:textId="7705CEAA"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have an unspent sanction for </w:t>
      </w:r>
      <w:r w:rsidRPr="006D18BF">
        <w:rPr>
          <w:rFonts w:cs="Arial"/>
          <w:b/>
          <w:bCs/>
          <w:sz w:val="22"/>
          <w:szCs w:val="22"/>
          <w:lang w:val="en" w:eastAsia="en-GB"/>
        </w:rPr>
        <w:t>contempt of court</w:t>
      </w:r>
      <w:r w:rsidRPr="006D18BF">
        <w:rPr>
          <w:rFonts w:cs="Arial"/>
          <w:sz w:val="22"/>
          <w:szCs w:val="22"/>
          <w:lang w:val="en" w:eastAsia="en-GB"/>
        </w:rPr>
        <w:t xml:space="preserve"> for making, or causing to be made, a false statement or for making</w:t>
      </w:r>
      <w:bookmarkStart w:id="1" w:name="_GoBack"/>
      <w:bookmarkEnd w:id="1"/>
      <w:r w:rsidRPr="006D18BF">
        <w:rPr>
          <w:rFonts w:cs="Arial"/>
          <w:sz w:val="22"/>
          <w:szCs w:val="22"/>
          <w:lang w:val="en" w:eastAsia="en-GB"/>
        </w:rPr>
        <w:t xml:space="preserve">, or causing to be made, a false statement </w:t>
      </w:r>
      <w:r w:rsidRPr="006D18BF">
        <w:rPr>
          <w:rFonts w:cs="Arial"/>
          <w:sz w:val="22"/>
          <w:szCs w:val="22"/>
          <w:lang w:eastAsia="en-GB"/>
        </w:rPr>
        <w:t xml:space="preserve">in a document verified by a statement of truth </w:t>
      </w:r>
    </w:p>
    <w:p w14:paraId="4F07F044"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have been found guilty of </w:t>
      </w:r>
      <w:r w:rsidRPr="006D18BF">
        <w:rPr>
          <w:rFonts w:cs="Arial"/>
          <w:b/>
          <w:bCs/>
          <w:sz w:val="22"/>
          <w:szCs w:val="22"/>
          <w:lang w:val="en" w:eastAsia="en-GB"/>
        </w:rPr>
        <w:t>disobedience to an order or direction of the Commission</w:t>
      </w:r>
      <w:r w:rsidRPr="006D18BF">
        <w:rPr>
          <w:rFonts w:cs="Arial"/>
          <w:sz w:val="22"/>
          <w:szCs w:val="22"/>
          <w:lang w:val="en" w:eastAsia="en-GB"/>
        </w:rPr>
        <w:t xml:space="preserve"> under section 336(1) of the Charities Act 2011. </w:t>
      </w:r>
    </w:p>
    <w:p w14:paraId="7E9941BB"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are </w:t>
      </w:r>
      <w:r w:rsidRPr="006D18BF">
        <w:rPr>
          <w:rFonts w:cs="Arial"/>
          <w:b/>
          <w:bCs/>
          <w:sz w:val="22"/>
          <w:szCs w:val="22"/>
          <w:lang w:val="en" w:eastAsia="en-GB"/>
        </w:rPr>
        <w:t>a designated person</w:t>
      </w:r>
      <w:r w:rsidRPr="006D18BF">
        <w:rPr>
          <w:rFonts w:cs="Arial"/>
          <w:sz w:val="22"/>
          <w:szCs w:val="22"/>
          <w:lang w:val="en" w:eastAsia="en-GB"/>
        </w:rPr>
        <w:t xml:space="preserve"> for the purposes of Part 1 of the Terrorist Asset-Freezing etc. Act 2010, or the Al Qaida (Asset Freezing) Regulations 2011. </w:t>
      </w:r>
    </w:p>
    <w:p w14:paraId="587BABC0"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have </w:t>
      </w:r>
      <w:r w:rsidRPr="006D18BF">
        <w:rPr>
          <w:rFonts w:cs="Arial"/>
          <w:b/>
          <w:bCs/>
          <w:sz w:val="22"/>
          <w:szCs w:val="22"/>
          <w:lang w:val="en" w:eastAsia="en-GB"/>
        </w:rPr>
        <w:t>previously been removed as an officer, agent or employee of a charity</w:t>
      </w:r>
      <w:r w:rsidRPr="006D18BF">
        <w:rPr>
          <w:rFonts w:cs="Arial"/>
          <w:sz w:val="22"/>
          <w:szCs w:val="22"/>
          <w:lang w:val="en" w:eastAsia="en-GB"/>
        </w:rPr>
        <w:t xml:space="preserve"> by the Charity Commission, the Scottish charity regulator, or the High Court due to misconduct or mismanagement </w:t>
      </w:r>
    </w:p>
    <w:p w14:paraId="1B78D8AB"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have </w:t>
      </w:r>
      <w:r w:rsidRPr="006D18BF">
        <w:rPr>
          <w:rFonts w:cs="Arial"/>
          <w:b/>
          <w:bCs/>
          <w:sz w:val="22"/>
          <w:szCs w:val="22"/>
          <w:lang w:val="en" w:eastAsia="en-GB"/>
        </w:rPr>
        <w:t>previously been removed as a trustee</w:t>
      </w:r>
      <w:r w:rsidRPr="006D18BF">
        <w:rPr>
          <w:rFonts w:cs="Arial"/>
          <w:sz w:val="22"/>
          <w:szCs w:val="22"/>
          <w:lang w:val="en" w:eastAsia="en-GB"/>
        </w:rPr>
        <w:t xml:space="preserve"> of a charity by the Charity Commission, the Scottish charity regulator, or the High Court due to misconduct or mismanagement </w:t>
      </w:r>
    </w:p>
    <w:p w14:paraId="061CCB87"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have been </w:t>
      </w:r>
      <w:r w:rsidRPr="006D18BF">
        <w:rPr>
          <w:rFonts w:cs="Arial"/>
          <w:b/>
          <w:bCs/>
          <w:sz w:val="22"/>
          <w:szCs w:val="22"/>
          <w:lang w:val="en" w:eastAsia="en-GB"/>
        </w:rPr>
        <w:t>removed</w:t>
      </w:r>
      <w:r w:rsidRPr="006D18BF">
        <w:rPr>
          <w:rFonts w:cs="Arial"/>
          <w:sz w:val="22"/>
          <w:szCs w:val="22"/>
          <w:lang w:val="en" w:eastAsia="en-GB"/>
        </w:rPr>
        <w:t xml:space="preserve"> </w:t>
      </w:r>
      <w:r w:rsidRPr="006D18BF">
        <w:rPr>
          <w:rFonts w:cs="Arial"/>
          <w:b/>
          <w:bCs/>
          <w:sz w:val="22"/>
          <w:szCs w:val="22"/>
          <w:lang w:val="en" w:eastAsia="en-GB"/>
        </w:rPr>
        <w:t>from management or control of anybody</w:t>
      </w:r>
      <w:r w:rsidRPr="006D18BF">
        <w:rPr>
          <w:rFonts w:cs="Arial"/>
          <w:sz w:val="22"/>
          <w:szCs w:val="22"/>
          <w:lang w:val="en" w:eastAsia="en-GB"/>
        </w:rPr>
        <w:t xml:space="preserve"> under section s34(5)(e) of the Charities and Trustee Investment (</w:t>
      </w:r>
      <w:r w:rsidRPr="006D18BF">
        <w:rPr>
          <w:rFonts w:cs="Arial"/>
          <w:b/>
          <w:bCs/>
          <w:sz w:val="22"/>
          <w:szCs w:val="22"/>
          <w:lang w:val="en" w:eastAsia="en-GB"/>
        </w:rPr>
        <w:t>Scotland</w:t>
      </w:r>
      <w:r w:rsidRPr="006D18BF">
        <w:rPr>
          <w:rFonts w:cs="Arial"/>
          <w:sz w:val="22"/>
          <w:szCs w:val="22"/>
          <w:lang w:val="en" w:eastAsia="en-GB"/>
        </w:rPr>
        <w:t xml:space="preserve">) Act 2005 (or earlier legislation) </w:t>
      </w:r>
    </w:p>
    <w:p w14:paraId="19B89E63"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sz w:val="22"/>
          <w:szCs w:val="22"/>
          <w:lang w:val="en" w:eastAsia="en-GB"/>
        </w:rPr>
        <w:t xml:space="preserve">You are </w:t>
      </w:r>
      <w:r w:rsidRPr="006D18BF">
        <w:rPr>
          <w:rFonts w:cs="Arial"/>
          <w:b/>
          <w:bCs/>
          <w:sz w:val="22"/>
          <w:szCs w:val="22"/>
          <w:lang w:val="en" w:eastAsia="en-GB"/>
        </w:rPr>
        <w:t xml:space="preserve">disqualified from being a company director, </w:t>
      </w:r>
      <w:r w:rsidRPr="006D18BF">
        <w:rPr>
          <w:rFonts w:cs="Arial"/>
          <w:sz w:val="22"/>
          <w:szCs w:val="22"/>
          <w:lang w:val="en" w:eastAsia="en-GB"/>
        </w:rPr>
        <w:t xml:space="preserve">or have given a disqualification undertaking, and leave has not been granted (as described in section 180 of the Charities Act) for you to act as director of the charity </w:t>
      </w:r>
    </w:p>
    <w:p w14:paraId="5AA0F31C" w14:textId="77777777" w:rsidR="006D18BF" w:rsidRPr="006D18BF" w:rsidRDefault="006D18BF" w:rsidP="006D18BF">
      <w:pPr>
        <w:numPr>
          <w:ilvl w:val="0"/>
          <w:numId w:val="7"/>
        </w:numPr>
        <w:shd w:val="clear" w:color="auto" w:fill="FFFFFF"/>
        <w:spacing w:before="100" w:beforeAutospacing="1" w:after="102"/>
        <w:rPr>
          <w:rFonts w:cs="Arial"/>
          <w:sz w:val="22"/>
          <w:szCs w:val="22"/>
          <w:lang w:eastAsia="en-GB"/>
        </w:rPr>
      </w:pPr>
      <w:r w:rsidRPr="006D18BF">
        <w:rPr>
          <w:rFonts w:cs="Arial"/>
          <w:color w:val="000000"/>
          <w:sz w:val="22"/>
          <w:szCs w:val="22"/>
          <w:lang w:eastAsia="en-GB"/>
        </w:rPr>
        <w:t xml:space="preserve">You are </w:t>
      </w:r>
      <w:r w:rsidRPr="006D18BF">
        <w:rPr>
          <w:rFonts w:cs="Arial"/>
          <w:b/>
          <w:bCs/>
          <w:color w:val="000000"/>
          <w:sz w:val="22"/>
          <w:szCs w:val="22"/>
          <w:lang w:eastAsia="en-GB"/>
        </w:rPr>
        <w:t>currently declared bankrupt</w:t>
      </w:r>
      <w:r w:rsidRPr="006D18BF">
        <w:rPr>
          <w:rFonts w:cs="Arial"/>
          <w:color w:val="000000"/>
          <w:sz w:val="22"/>
          <w:szCs w:val="22"/>
          <w:lang w:eastAsia="en-GB"/>
        </w:rPr>
        <w:t xml:space="preserve"> (or subject to bankruptcy restrictions or an interim order) </w:t>
      </w:r>
    </w:p>
    <w:p w14:paraId="6B9B6D62" w14:textId="77777777" w:rsidR="006D18BF" w:rsidRPr="006D18BF" w:rsidRDefault="006D18BF" w:rsidP="006D18BF">
      <w:pPr>
        <w:numPr>
          <w:ilvl w:val="0"/>
          <w:numId w:val="7"/>
        </w:numPr>
        <w:shd w:val="clear" w:color="auto" w:fill="FFFFFF"/>
        <w:spacing w:before="102" w:after="102"/>
        <w:rPr>
          <w:rFonts w:cs="Arial"/>
          <w:sz w:val="22"/>
          <w:szCs w:val="22"/>
          <w:lang w:eastAsia="en-GB"/>
        </w:rPr>
      </w:pPr>
      <w:r w:rsidRPr="006D18BF">
        <w:rPr>
          <w:rFonts w:cs="Arial"/>
          <w:color w:val="000000"/>
          <w:sz w:val="22"/>
          <w:szCs w:val="22"/>
          <w:lang w:eastAsia="en-GB"/>
        </w:rPr>
        <w:t xml:space="preserve">You </w:t>
      </w:r>
      <w:r w:rsidRPr="006D18BF">
        <w:rPr>
          <w:rFonts w:cs="Arial"/>
          <w:b/>
          <w:bCs/>
          <w:color w:val="000000"/>
          <w:sz w:val="22"/>
          <w:szCs w:val="22"/>
          <w:lang w:eastAsia="en-GB"/>
        </w:rPr>
        <w:t xml:space="preserve">have </w:t>
      </w:r>
      <w:r w:rsidRPr="006D18BF">
        <w:rPr>
          <w:rFonts w:cs="Arial"/>
          <w:b/>
          <w:bCs/>
          <w:color w:val="000000"/>
          <w:sz w:val="22"/>
          <w:szCs w:val="22"/>
          <w:lang w:val="en" w:eastAsia="en-GB"/>
        </w:rPr>
        <w:t>an individual voluntary arrangement</w:t>
      </w:r>
      <w:r w:rsidRPr="006D18BF">
        <w:rPr>
          <w:rFonts w:cs="Arial"/>
          <w:color w:val="000000"/>
          <w:sz w:val="22"/>
          <w:szCs w:val="22"/>
          <w:lang w:val="en" w:eastAsia="en-GB"/>
        </w:rPr>
        <w:t xml:space="preserve"> (IVA) to pay off debts with creditors </w:t>
      </w:r>
    </w:p>
    <w:p w14:paraId="44C03E3D" w14:textId="77777777" w:rsidR="006D18BF" w:rsidRPr="006D18BF" w:rsidRDefault="006D18BF" w:rsidP="006D18BF">
      <w:pPr>
        <w:numPr>
          <w:ilvl w:val="0"/>
          <w:numId w:val="7"/>
        </w:numPr>
        <w:shd w:val="clear" w:color="auto" w:fill="FFFFFF"/>
        <w:spacing w:before="102" w:line="238" w:lineRule="atLeast"/>
        <w:rPr>
          <w:rFonts w:cs="Arial"/>
          <w:sz w:val="22"/>
          <w:szCs w:val="22"/>
          <w:lang w:eastAsia="en-GB"/>
        </w:rPr>
      </w:pPr>
      <w:r w:rsidRPr="006D18BF">
        <w:rPr>
          <w:rFonts w:cs="Arial"/>
          <w:color w:val="000000"/>
          <w:sz w:val="22"/>
          <w:szCs w:val="22"/>
          <w:lang w:eastAsia="en-GB"/>
        </w:rPr>
        <w:t xml:space="preserve">You are </w:t>
      </w:r>
      <w:r w:rsidRPr="006D18BF">
        <w:rPr>
          <w:rFonts w:cs="Arial"/>
          <w:b/>
          <w:bCs/>
          <w:color w:val="000000"/>
          <w:sz w:val="22"/>
          <w:szCs w:val="22"/>
          <w:lang w:eastAsia="en-GB"/>
        </w:rPr>
        <w:t>subject to</w:t>
      </w:r>
      <w:r w:rsidRPr="006D18BF">
        <w:rPr>
          <w:rFonts w:cs="Arial"/>
          <w:color w:val="000000"/>
          <w:sz w:val="22"/>
          <w:szCs w:val="22"/>
          <w:lang w:eastAsia="en-GB"/>
        </w:rPr>
        <w:t xml:space="preserve"> </w:t>
      </w:r>
      <w:r w:rsidRPr="006D18BF">
        <w:rPr>
          <w:rFonts w:cs="Arial"/>
          <w:color w:val="000000"/>
          <w:sz w:val="22"/>
          <w:szCs w:val="22"/>
          <w:lang w:val="en" w:eastAsia="en-GB"/>
        </w:rPr>
        <w:t xml:space="preserve">a moratorium period under </w:t>
      </w:r>
      <w:r w:rsidRPr="006D18BF">
        <w:rPr>
          <w:rFonts w:cs="Arial"/>
          <w:b/>
          <w:bCs/>
          <w:color w:val="000000"/>
          <w:sz w:val="22"/>
          <w:szCs w:val="22"/>
          <w:lang w:val="en" w:eastAsia="en-GB"/>
        </w:rPr>
        <w:t>a debt relief order</w:t>
      </w:r>
      <w:r w:rsidRPr="006D18BF">
        <w:rPr>
          <w:rFonts w:cs="Arial"/>
          <w:color w:val="000000"/>
          <w:sz w:val="22"/>
          <w:szCs w:val="22"/>
          <w:lang w:val="en" w:eastAsia="en-GB"/>
        </w:rPr>
        <w:t xml:space="preserve">, or a debt relief restrictions order, or an interim order </w:t>
      </w:r>
    </w:p>
    <w:p w14:paraId="1E208AE5" w14:textId="77777777" w:rsidR="006D18BF" w:rsidRPr="006D18BF" w:rsidRDefault="006D18BF" w:rsidP="006D18BF">
      <w:pPr>
        <w:numPr>
          <w:ilvl w:val="0"/>
          <w:numId w:val="7"/>
        </w:numPr>
        <w:shd w:val="clear" w:color="auto" w:fill="FFFFFF"/>
        <w:spacing w:before="102" w:line="238" w:lineRule="atLeast"/>
        <w:rPr>
          <w:rFonts w:cs="Arial"/>
          <w:sz w:val="22"/>
          <w:szCs w:val="22"/>
          <w:lang w:eastAsia="en-GB"/>
        </w:rPr>
      </w:pPr>
      <w:r w:rsidRPr="006D18BF">
        <w:rPr>
          <w:rFonts w:cs="Arial"/>
          <w:sz w:val="22"/>
          <w:szCs w:val="22"/>
          <w:lang w:val="en" w:eastAsia="en-GB"/>
        </w:rPr>
        <w:t>You are subject to an order made under s.429(2) of the Insolvency Act 1986. (</w:t>
      </w:r>
      <w:r w:rsidRPr="006D18BF">
        <w:rPr>
          <w:rFonts w:cs="Arial"/>
          <w:b/>
          <w:bCs/>
          <w:sz w:val="22"/>
          <w:szCs w:val="22"/>
          <w:lang w:val="en" w:eastAsia="en-GB"/>
        </w:rPr>
        <w:t>Failure to pay under a County Court Administration Order.</w:t>
      </w:r>
      <w:r w:rsidRPr="006D18BF">
        <w:rPr>
          <w:rFonts w:cs="Arial"/>
          <w:sz w:val="22"/>
          <w:szCs w:val="22"/>
          <w:lang w:val="en" w:eastAsia="en-GB"/>
        </w:rPr>
        <w:t xml:space="preserve">) </w:t>
      </w:r>
    </w:p>
    <w:p w14:paraId="6D716134" w14:textId="53CB032F" w:rsidR="006D18BF" w:rsidRPr="006D18BF" w:rsidRDefault="006D18BF" w:rsidP="006562FA">
      <w:pPr>
        <w:ind w:left="720"/>
        <w:rPr>
          <w:rFonts w:cs="Arial"/>
          <w:color w:val="000000"/>
          <w:sz w:val="22"/>
          <w:szCs w:val="22"/>
          <w:lang w:eastAsia="en-GB"/>
        </w:rPr>
      </w:pPr>
    </w:p>
    <w:p w14:paraId="6F0CCF36" w14:textId="77777777" w:rsidR="006562FA" w:rsidRDefault="006562FA" w:rsidP="006562FA">
      <w:pPr>
        <w:rPr>
          <w:rFonts w:cs="Arial"/>
          <w:sz w:val="10"/>
          <w:szCs w:val="10"/>
        </w:rPr>
      </w:pPr>
    </w:p>
    <w:p w14:paraId="59764EDD" w14:textId="77777777" w:rsidR="006562FA" w:rsidRDefault="006562FA" w:rsidP="006562FA">
      <w:pPr>
        <w:pStyle w:val="Heading1"/>
        <w:shd w:val="clear" w:color="auto" w:fill="C0C0C0"/>
        <w:rPr>
          <w:szCs w:val="24"/>
        </w:rPr>
      </w:pPr>
      <w:r>
        <w:rPr>
          <w:noProof/>
          <w:szCs w:val="24"/>
          <w:lang w:eastAsia="en-GB"/>
        </w:rPr>
        <w:drawing>
          <wp:inline distT="0" distB="0" distL="0" distR="0" wp14:anchorId="451291A6" wp14:editId="746A6112">
            <wp:extent cx="1619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szCs w:val="24"/>
        </w:rPr>
        <w:t xml:space="preserve"> Data Protection</w:t>
      </w:r>
    </w:p>
    <w:p w14:paraId="2ABC650E" w14:textId="77777777" w:rsidR="006562FA" w:rsidRDefault="006562FA" w:rsidP="004B3084">
      <w:pPr>
        <w:ind w:right="-43"/>
        <w:rPr>
          <w:rFonts w:cs="Arial"/>
          <w:szCs w:val="24"/>
        </w:rPr>
      </w:pPr>
    </w:p>
    <w:p w14:paraId="5D43AD21" w14:textId="5545715B" w:rsidR="004C2639" w:rsidRPr="004C2639" w:rsidRDefault="004C2639" w:rsidP="004C2639">
      <w:pPr>
        <w:spacing w:line="276" w:lineRule="auto"/>
        <w:rPr>
          <w:rFonts w:cs="Arial"/>
          <w:sz w:val="22"/>
          <w:szCs w:val="22"/>
        </w:rPr>
      </w:pPr>
      <w:r w:rsidRPr="004C2639">
        <w:rPr>
          <w:rFonts w:cs="Arial"/>
          <w:sz w:val="22"/>
          <w:szCs w:val="22"/>
        </w:rPr>
        <w:t>The information you have given in this application form will be used for recruitment purposes only and will be held electronically.  If you are successfully appointed as a governor or Committee co-</w:t>
      </w:r>
      <w:proofErr w:type="spellStart"/>
      <w:r w:rsidRPr="004C2639">
        <w:rPr>
          <w:rFonts w:cs="Arial"/>
          <w:sz w:val="22"/>
          <w:szCs w:val="22"/>
        </w:rPr>
        <w:t>optee</w:t>
      </w:r>
      <w:proofErr w:type="spellEnd"/>
      <w:r w:rsidRPr="004C2639">
        <w:rPr>
          <w:rFonts w:cs="Arial"/>
          <w:sz w:val="22"/>
          <w:szCs w:val="22"/>
        </w:rPr>
        <w:t xml:space="preserve"> in </w:t>
      </w:r>
      <w:proofErr w:type="spellStart"/>
      <w:r w:rsidRPr="004C2639">
        <w:rPr>
          <w:rFonts w:cs="Arial"/>
          <w:sz w:val="22"/>
          <w:szCs w:val="22"/>
        </w:rPr>
        <w:t>Derwen</w:t>
      </w:r>
      <w:proofErr w:type="spellEnd"/>
      <w:r w:rsidRPr="004C2639">
        <w:rPr>
          <w:rFonts w:cs="Arial"/>
          <w:sz w:val="22"/>
          <w:szCs w:val="22"/>
        </w:rPr>
        <w:t xml:space="preserve"> College, this form will be included in your manual and electronic file in accordance with the General Data Protection Regulations 2018.  If you are not appointed the information will be destroyed after 6 months.</w:t>
      </w:r>
    </w:p>
    <w:p w14:paraId="1E7BA046" w14:textId="77777777" w:rsidR="00515ACD" w:rsidRDefault="00515ACD" w:rsidP="006562FA">
      <w:pPr>
        <w:rPr>
          <w:rFonts w:cs="Arial"/>
          <w:szCs w:val="24"/>
        </w:rPr>
      </w:pPr>
    </w:p>
    <w:p w14:paraId="07C065BD" w14:textId="77777777" w:rsidR="00B32C50" w:rsidRDefault="00B32C50" w:rsidP="00B32C50">
      <w:pPr>
        <w:pStyle w:val="Heading1"/>
        <w:shd w:val="clear" w:color="auto" w:fill="C0C0C0"/>
        <w:rPr>
          <w:szCs w:val="24"/>
        </w:rPr>
      </w:pPr>
      <w:r>
        <w:rPr>
          <w:szCs w:val="24"/>
        </w:rPr>
        <w:t>References</w:t>
      </w:r>
    </w:p>
    <w:p w14:paraId="7B0BC1FF" w14:textId="77777777" w:rsidR="00B32C50" w:rsidRDefault="00B32C50" w:rsidP="006562FA">
      <w:pPr>
        <w:rPr>
          <w:rFonts w:cs="Arial"/>
          <w:szCs w:val="24"/>
        </w:rPr>
      </w:pPr>
    </w:p>
    <w:p w14:paraId="0D1E58A3" w14:textId="6D873647" w:rsidR="00B32C50" w:rsidRDefault="006D18BF" w:rsidP="006562FA">
      <w:pPr>
        <w:rPr>
          <w:rFonts w:cs="Arial"/>
          <w:szCs w:val="24"/>
        </w:rPr>
      </w:pPr>
      <w:r>
        <w:rPr>
          <w:rFonts w:cs="Arial"/>
          <w:szCs w:val="24"/>
        </w:rPr>
        <w:t>Two re</w:t>
      </w:r>
      <w:r w:rsidR="00B32C50">
        <w:rPr>
          <w:rFonts w:cs="Arial"/>
          <w:szCs w:val="24"/>
        </w:rPr>
        <w:t xml:space="preserve">ferences </w:t>
      </w:r>
      <w:r>
        <w:rPr>
          <w:rFonts w:cs="Arial"/>
          <w:szCs w:val="24"/>
        </w:rPr>
        <w:t>will be taken up for all governors and co-</w:t>
      </w:r>
      <w:proofErr w:type="spellStart"/>
      <w:r>
        <w:rPr>
          <w:rFonts w:cs="Arial"/>
          <w:szCs w:val="24"/>
        </w:rPr>
        <w:t>optees</w:t>
      </w:r>
      <w:proofErr w:type="spellEnd"/>
      <w:r>
        <w:rPr>
          <w:rFonts w:cs="Arial"/>
          <w:szCs w:val="24"/>
        </w:rPr>
        <w:t xml:space="preserve">. </w:t>
      </w:r>
    </w:p>
    <w:p w14:paraId="603B2893" w14:textId="77777777" w:rsidR="00B32C50" w:rsidRDefault="00B32C50" w:rsidP="006562FA">
      <w:pPr>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768"/>
      </w:tblGrid>
      <w:tr w:rsidR="00B32C50" w14:paraId="43B46A0B" w14:textId="77777777" w:rsidTr="00AA0BE0">
        <w:tc>
          <w:tcPr>
            <w:tcW w:w="2263" w:type="dxa"/>
            <w:tcBorders>
              <w:top w:val="single" w:sz="4" w:space="0" w:color="auto"/>
              <w:left w:val="single" w:sz="4" w:space="0" w:color="auto"/>
              <w:bottom w:val="single" w:sz="4" w:space="0" w:color="auto"/>
              <w:right w:val="single" w:sz="4" w:space="0" w:color="auto"/>
            </w:tcBorders>
            <w:hideMark/>
          </w:tcPr>
          <w:p w14:paraId="5890748E" w14:textId="77777777" w:rsidR="00B32C50" w:rsidRDefault="00B32C50" w:rsidP="00ED10B4">
            <w:pPr>
              <w:rPr>
                <w:b/>
              </w:rPr>
            </w:pPr>
            <w:r>
              <w:rPr>
                <w:b/>
              </w:rPr>
              <w:t>Referee details 1</w:t>
            </w:r>
          </w:p>
        </w:tc>
        <w:tc>
          <w:tcPr>
            <w:tcW w:w="7768" w:type="dxa"/>
            <w:tcBorders>
              <w:top w:val="single" w:sz="4" w:space="0" w:color="auto"/>
              <w:left w:val="single" w:sz="4" w:space="0" w:color="auto"/>
              <w:bottom w:val="single" w:sz="4" w:space="0" w:color="auto"/>
              <w:right w:val="single" w:sz="4" w:space="0" w:color="auto"/>
            </w:tcBorders>
            <w:hideMark/>
          </w:tcPr>
          <w:p w14:paraId="38D44DAB" w14:textId="77777777" w:rsidR="00B32C50" w:rsidRDefault="00B32C50" w:rsidP="00ED10B4">
            <w:pPr>
              <w:tabs>
                <w:tab w:val="left" w:pos="5274"/>
              </w:tabs>
              <w:rPr>
                <w:b/>
              </w:rPr>
            </w:pPr>
          </w:p>
        </w:tc>
      </w:tr>
      <w:tr w:rsidR="00B32C50" w14:paraId="62CC626C" w14:textId="77777777" w:rsidTr="00AA0BE0">
        <w:tc>
          <w:tcPr>
            <w:tcW w:w="2263" w:type="dxa"/>
            <w:tcBorders>
              <w:top w:val="single" w:sz="4" w:space="0" w:color="auto"/>
              <w:left w:val="single" w:sz="4" w:space="0" w:color="auto"/>
              <w:bottom w:val="single" w:sz="4" w:space="0" w:color="auto"/>
              <w:right w:val="single" w:sz="4" w:space="0" w:color="auto"/>
            </w:tcBorders>
          </w:tcPr>
          <w:p w14:paraId="7B55086D" w14:textId="77777777" w:rsidR="00B32C50" w:rsidRPr="00AA0BE0" w:rsidRDefault="00AA0BE0" w:rsidP="00ED10B4">
            <w:pPr>
              <w:rPr>
                <w:b/>
              </w:rPr>
            </w:pPr>
            <w:r w:rsidRPr="00AA0BE0">
              <w:rPr>
                <w:b/>
              </w:rPr>
              <w:t>Name</w:t>
            </w:r>
          </w:p>
        </w:tc>
        <w:tc>
          <w:tcPr>
            <w:tcW w:w="7768" w:type="dxa"/>
            <w:tcBorders>
              <w:top w:val="single" w:sz="4" w:space="0" w:color="auto"/>
              <w:left w:val="single" w:sz="4" w:space="0" w:color="auto"/>
              <w:bottom w:val="single" w:sz="4" w:space="0" w:color="auto"/>
              <w:right w:val="single" w:sz="4" w:space="0" w:color="auto"/>
            </w:tcBorders>
          </w:tcPr>
          <w:p w14:paraId="08313509" w14:textId="77777777" w:rsidR="00B32C50" w:rsidRDefault="00B32C50" w:rsidP="00ED10B4"/>
        </w:tc>
      </w:tr>
      <w:tr w:rsidR="00AA0BE0" w14:paraId="42AA5515" w14:textId="77777777" w:rsidTr="00AA0BE0">
        <w:tc>
          <w:tcPr>
            <w:tcW w:w="2263" w:type="dxa"/>
            <w:tcBorders>
              <w:top w:val="single" w:sz="4" w:space="0" w:color="auto"/>
              <w:left w:val="single" w:sz="4" w:space="0" w:color="auto"/>
              <w:bottom w:val="single" w:sz="4" w:space="0" w:color="auto"/>
              <w:right w:val="single" w:sz="4" w:space="0" w:color="auto"/>
            </w:tcBorders>
          </w:tcPr>
          <w:p w14:paraId="55E8C65D" w14:textId="77777777" w:rsidR="00AA0BE0" w:rsidRPr="00AA0BE0" w:rsidRDefault="00AA0BE0" w:rsidP="00ED10B4">
            <w:pPr>
              <w:rPr>
                <w:b/>
              </w:rPr>
            </w:pPr>
            <w:r>
              <w:rPr>
                <w:b/>
              </w:rPr>
              <w:t>Address</w:t>
            </w:r>
          </w:p>
        </w:tc>
        <w:tc>
          <w:tcPr>
            <w:tcW w:w="7768" w:type="dxa"/>
            <w:tcBorders>
              <w:top w:val="single" w:sz="4" w:space="0" w:color="auto"/>
              <w:left w:val="single" w:sz="4" w:space="0" w:color="auto"/>
              <w:bottom w:val="single" w:sz="4" w:space="0" w:color="auto"/>
              <w:right w:val="single" w:sz="4" w:space="0" w:color="auto"/>
            </w:tcBorders>
          </w:tcPr>
          <w:p w14:paraId="5E0EC4A9" w14:textId="77777777" w:rsidR="00AA0BE0" w:rsidRDefault="00AA0BE0" w:rsidP="00ED10B4"/>
          <w:p w14:paraId="779B704B" w14:textId="77777777" w:rsidR="00AA0BE0" w:rsidRDefault="00AA0BE0" w:rsidP="00ED10B4"/>
          <w:p w14:paraId="212FD27A" w14:textId="77777777" w:rsidR="00AA0BE0" w:rsidRDefault="00AA0BE0" w:rsidP="00ED10B4"/>
        </w:tc>
      </w:tr>
      <w:tr w:rsidR="00AA0BE0" w14:paraId="61FBE1F2" w14:textId="77777777" w:rsidTr="00AA0BE0">
        <w:tc>
          <w:tcPr>
            <w:tcW w:w="2263" w:type="dxa"/>
            <w:tcBorders>
              <w:top w:val="single" w:sz="4" w:space="0" w:color="auto"/>
              <w:left w:val="single" w:sz="4" w:space="0" w:color="auto"/>
              <w:bottom w:val="single" w:sz="4" w:space="0" w:color="auto"/>
              <w:right w:val="single" w:sz="4" w:space="0" w:color="auto"/>
            </w:tcBorders>
          </w:tcPr>
          <w:p w14:paraId="1B8EDA67" w14:textId="77777777" w:rsidR="00AA0BE0" w:rsidRDefault="00AA0BE0" w:rsidP="00ED10B4">
            <w:pPr>
              <w:rPr>
                <w:b/>
              </w:rPr>
            </w:pPr>
            <w:r>
              <w:rPr>
                <w:b/>
              </w:rPr>
              <w:lastRenderedPageBreak/>
              <w:t>Email</w:t>
            </w:r>
          </w:p>
        </w:tc>
        <w:tc>
          <w:tcPr>
            <w:tcW w:w="7768" w:type="dxa"/>
            <w:tcBorders>
              <w:top w:val="single" w:sz="4" w:space="0" w:color="auto"/>
              <w:left w:val="single" w:sz="4" w:space="0" w:color="auto"/>
              <w:bottom w:val="single" w:sz="4" w:space="0" w:color="auto"/>
              <w:right w:val="single" w:sz="4" w:space="0" w:color="auto"/>
            </w:tcBorders>
          </w:tcPr>
          <w:p w14:paraId="525D57BD" w14:textId="77777777" w:rsidR="00AA0BE0" w:rsidRDefault="00AA0BE0" w:rsidP="00ED10B4"/>
        </w:tc>
      </w:tr>
      <w:tr w:rsidR="00AA0BE0" w14:paraId="6EAEB8AD" w14:textId="77777777" w:rsidTr="00AA0BE0">
        <w:tc>
          <w:tcPr>
            <w:tcW w:w="2263" w:type="dxa"/>
            <w:tcBorders>
              <w:top w:val="single" w:sz="4" w:space="0" w:color="auto"/>
              <w:left w:val="single" w:sz="4" w:space="0" w:color="auto"/>
              <w:bottom w:val="single" w:sz="4" w:space="0" w:color="auto"/>
              <w:right w:val="single" w:sz="4" w:space="0" w:color="auto"/>
            </w:tcBorders>
          </w:tcPr>
          <w:p w14:paraId="1717FD86" w14:textId="77777777" w:rsidR="00AA0BE0" w:rsidRDefault="00AA0BE0" w:rsidP="00ED10B4">
            <w:pPr>
              <w:rPr>
                <w:b/>
              </w:rPr>
            </w:pPr>
            <w:r>
              <w:rPr>
                <w:b/>
              </w:rPr>
              <w:t>Phone number</w:t>
            </w:r>
          </w:p>
        </w:tc>
        <w:tc>
          <w:tcPr>
            <w:tcW w:w="7768" w:type="dxa"/>
            <w:tcBorders>
              <w:top w:val="single" w:sz="4" w:space="0" w:color="auto"/>
              <w:left w:val="single" w:sz="4" w:space="0" w:color="auto"/>
              <w:bottom w:val="single" w:sz="4" w:space="0" w:color="auto"/>
              <w:right w:val="single" w:sz="4" w:space="0" w:color="auto"/>
            </w:tcBorders>
          </w:tcPr>
          <w:p w14:paraId="0E65B3C8" w14:textId="77777777" w:rsidR="00AA0BE0" w:rsidRDefault="00AA0BE0" w:rsidP="00ED10B4"/>
        </w:tc>
      </w:tr>
      <w:tr w:rsidR="00AA0BE0" w14:paraId="2C9E7A45" w14:textId="77777777" w:rsidTr="00AA0BE0">
        <w:tc>
          <w:tcPr>
            <w:tcW w:w="2263" w:type="dxa"/>
            <w:tcBorders>
              <w:top w:val="single" w:sz="4" w:space="0" w:color="auto"/>
              <w:left w:val="single" w:sz="4" w:space="0" w:color="auto"/>
              <w:bottom w:val="single" w:sz="4" w:space="0" w:color="auto"/>
              <w:right w:val="single" w:sz="4" w:space="0" w:color="auto"/>
            </w:tcBorders>
          </w:tcPr>
          <w:p w14:paraId="3FEFA774" w14:textId="77777777" w:rsidR="00AA0BE0" w:rsidRDefault="00AA0BE0" w:rsidP="00ED10B4">
            <w:pPr>
              <w:rPr>
                <w:b/>
              </w:rPr>
            </w:pPr>
            <w:r>
              <w:rPr>
                <w:b/>
              </w:rPr>
              <w:t>Relationship to applicant</w:t>
            </w:r>
          </w:p>
        </w:tc>
        <w:tc>
          <w:tcPr>
            <w:tcW w:w="7768" w:type="dxa"/>
            <w:tcBorders>
              <w:top w:val="single" w:sz="4" w:space="0" w:color="auto"/>
              <w:left w:val="single" w:sz="4" w:space="0" w:color="auto"/>
              <w:bottom w:val="single" w:sz="4" w:space="0" w:color="auto"/>
              <w:right w:val="single" w:sz="4" w:space="0" w:color="auto"/>
            </w:tcBorders>
          </w:tcPr>
          <w:p w14:paraId="67F7E87A" w14:textId="77777777" w:rsidR="00AA0BE0" w:rsidRDefault="00AA0BE0" w:rsidP="00ED10B4"/>
        </w:tc>
      </w:tr>
    </w:tbl>
    <w:p w14:paraId="56C57CC3" w14:textId="77777777" w:rsidR="00B32C50" w:rsidRDefault="00B32C50" w:rsidP="006562FA">
      <w:pPr>
        <w:rPr>
          <w:rFonts w:cs="Arial"/>
          <w:szCs w:val="24"/>
        </w:rPr>
      </w:pPr>
    </w:p>
    <w:p w14:paraId="71501A8E" w14:textId="77777777" w:rsidR="00B32C50" w:rsidRDefault="00B32C50" w:rsidP="006562FA">
      <w:pPr>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768"/>
      </w:tblGrid>
      <w:tr w:rsidR="00AA0BE0" w14:paraId="60BD69B7" w14:textId="77777777" w:rsidTr="00ED10B4">
        <w:tc>
          <w:tcPr>
            <w:tcW w:w="2263" w:type="dxa"/>
            <w:tcBorders>
              <w:top w:val="single" w:sz="4" w:space="0" w:color="auto"/>
              <w:left w:val="single" w:sz="4" w:space="0" w:color="auto"/>
              <w:bottom w:val="single" w:sz="4" w:space="0" w:color="auto"/>
              <w:right w:val="single" w:sz="4" w:space="0" w:color="auto"/>
            </w:tcBorders>
            <w:hideMark/>
          </w:tcPr>
          <w:p w14:paraId="2917B1FF" w14:textId="77777777" w:rsidR="00AA0BE0" w:rsidRDefault="00AA0BE0" w:rsidP="00ED10B4">
            <w:pPr>
              <w:rPr>
                <w:b/>
              </w:rPr>
            </w:pPr>
            <w:r>
              <w:rPr>
                <w:b/>
              </w:rPr>
              <w:t>Referee details 2</w:t>
            </w:r>
          </w:p>
        </w:tc>
        <w:tc>
          <w:tcPr>
            <w:tcW w:w="7768" w:type="dxa"/>
            <w:tcBorders>
              <w:top w:val="single" w:sz="4" w:space="0" w:color="auto"/>
              <w:left w:val="single" w:sz="4" w:space="0" w:color="auto"/>
              <w:bottom w:val="single" w:sz="4" w:space="0" w:color="auto"/>
              <w:right w:val="single" w:sz="4" w:space="0" w:color="auto"/>
            </w:tcBorders>
            <w:hideMark/>
          </w:tcPr>
          <w:p w14:paraId="0D145995" w14:textId="77777777" w:rsidR="00AA0BE0" w:rsidRDefault="00AA0BE0" w:rsidP="00ED10B4">
            <w:pPr>
              <w:tabs>
                <w:tab w:val="left" w:pos="5274"/>
              </w:tabs>
              <w:rPr>
                <w:b/>
              </w:rPr>
            </w:pPr>
          </w:p>
        </w:tc>
      </w:tr>
      <w:tr w:rsidR="00AA0BE0" w14:paraId="0324F61E" w14:textId="77777777" w:rsidTr="00ED10B4">
        <w:tc>
          <w:tcPr>
            <w:tcW w:w="2263" w:type="dxa"/>
            <w:tcBorders>
              <w:top w:val="single" w:sz="4" w:space="0" w:color="auto"/>
              <w:left w:val="single" w:sz="4" w:space="0" w:color="auto"/>
              <w:bottom w:val="single" w:sz="4" w:space="0" w:color="auto"/>
              <w:right w:val="single" w:sz="4" w:space="0" w:color="auto"/>
            </w:tcBorders>
          </w:tcPr>
          <w:p w14:paraId="5D8D8159" w14:textId="77777777" w:rsidR="00AA0BE0" w:rsidRPr="00AA0BE0" w:rsidRDefault="00AA0BE0" w:rsidP="00ED10B4">
            <w:pPr>
              <w:rPr>
                <w:b/>
              </w:rPr>
            </w:pPr>
            <w:r w:rsidRPr="00AA0BE0">
              <w:rPr>
                <w:b/>
              </w:rPr>
              <w:t>Name</w:t>
            </w:r>
          </w:p>
        </w:tc>
        <w:tc>
          <w:tcPr>
            <w:tcW w:w="7768" w:type="dxa"/>
            <w:tcBorders>
              <w:top w:val="single" w:sz="4" w:space="0" w:color="auto"/>
              <w:left w:val="single" w:sz="4" w:space="0" w:color="auto"/>
              <w:bottom w:val="single" w:sz="4" w:space="0" w:color="auto"/>
              <w:right w:val="single" w:sz="4" w:space="0" w:color="auto"/>
            </w:tcBorders>
          </w:tcPr>
          <w:p w14:paraId="18A81471" w14:textId="77777777" w:rsidR="00AA0BE0" w:rsidRDefault="00AA0BE0" w:rsidP="00ED10B4"/>
        </w:tc>
      </w:tr>
      <w:tr w:rsidR="00AA0BE0" w14:paraId="6819DCF5" w14:textId="77777777" w:rsidTr="00ED10B4">
        <w:tc>
          <w:tcPr>
            <w:tcW w:w="2263" w:type="dxa"/>
            <w:tcBorders>
              <w:top w:val="single" w:sz="4" w:space="0" w:color="auto"/>
              <w:left w:val="single" w:sz="4" w:space="0" w:color="auto"/>
              <w:bottom w:val="single" w:sz="4" w:space="0" w:color="auto"/>
              <w:right w:val="single" w:sz="4" w:space="0" w:color="auto"/>
            </w:tcBorders>
          </w:tcPr>
          <w:p w14:paraId="3C027FD1" w14:textId="77777777" w:rsidR="00AA0BE0" w:rsidRPr="00AA0BE0" w:rsidRDefault="00AA0BE0" w:rsidP="00ED10B4">
            <w:pPr>
              <w:rPr>
                <w:b/>
              </w:rPr>
            </w:pPr>
            <w:r>
              <w:rPr>
                <w:b/>
              </w:rPr>
              <w:t>Address</w:t>
            </w:r>
          </w:p>
        </w:tc>
        <w:tc>
          <w:tcPr>
            <w:tcW w:w="7768" w:type="dxa"/>
            <w:tcBorders>
              <w:top w:val="single" w:sz="4" w:space="0" w:color="auto"/>
              <w:left w:val="single" w:sz="4" w:space="0" w:color="auto"/>
              <w:bottom w:val="single" w:sz="4" w:space="0" w:color="auto"/>
              <w:right w:val="single" w:sz="4" w:space="0" w:color="auto"/>
            </w:tcBorders>
          </w:tcPr>
          <w:p w14:paraId="46EE4121" w14:textId="77777777" w:rsidR="00AA0BE0" w:rsidRDefault="00AA0BE0" w:rsidP="00ED10B4"/>
          <w:p w14:paraId="3D45756A" w14:textId="77777777" w:rsidR="00AA0BE0" w:rsidRDefault="00AA0BE0" w:rsidP="00ED10B4"/>
          <w:p w14:paraId="2CB648F6" w14:textId="77777777" w:rsidR="00AA0BE0" w:rsidRDefault="00AA0BE0" w:rsidP="00ED10B4"/>
        </w:tc>
      </w:tr>
      <w:tr w:rsidR="00AA0BE0" w14:paraId="26CD998E" w14:textId="77777777" w:rsidTr="00ED10B4">
        <w:tc>
          <w:tcPr>
            <w:tcW w:w="2263" w:type="dxa"/>
            <w:tcBorders>
              <w:top w:val="single" w:sz="4" w:space="0" w:color="auto"/>
              <w:left w:val="single" w:sz="4" w:space="0" w:color="auto"/>
              <w:bottom w:val="single" w:sz="4" w:space="0" w:color="auto"/>
              <w:right w:val="single" w:sz="4" w:space="0" w:color="auto"/>
            </w:tcBorders>
          </w:tcPr>
          <w:p w14:paraId="433E89CE" w14:textId="77777777" w:rsidR="00AA0BE0" w:rsidRDefault="00AA0BE0" w:rsidP="00ED10B4">
            <w:pPr>
              <w:rPr>
                <w:b/>
              </w:rPr>
            </w:pPr>
            <w:r>
              <w:rPr>
                <w:b/>
              </w:rPr>
              <w:t>Email</w:t>
            </w:r>
          </w:p>
        </w:tc>
        <w:tc>
          <w:tcPr>
            <w:tcW w:w="7768" w:type="dxa"/>
            <w:tcBorders>
              <w:top w:val="single" w:sz="4" w:space="0" w:color="auto"/>
              <w:left w:val="single" w:sz="4" w:space="0" w:color="auto"/>
              <w:bottom w:val="single" w:sz="4" w:space="0" w:color="auto"/>
              <w:right w:val="single" w:sz="4" w:space="0" w:color="auto"/>
            </w:tcBorders>
          </w:tcPr>
          <w:p w14:paraId="513985C4" w14:textId="77777777" w:rsidR="00AA0BE0" w:rsidRDefault="00AA0BE0" w:rsidP="00ED10B4"/>
        </w:tc>
      </w:tr>
      <w:tr w:rsidR="00AA0BE0" w14:paraId="21CF5FCA" w14:textId="77777777" w:rsidTr="00ED10B4">
        <w:tc>
          <w:tcPr>
            <w:tcW w:w="2263" w:type="dxa"/>
            <w:tcBorders>
              <w:top w:val="single" w:sz="4" w:space="0" w:color="auto"/>
              <w:left w:val="single" w:sz="4" w:space="0" w:color="auto"/>
              <w:bottom w:val="single" w:sz="4" w:space="0" w:color="auto"/>
              <w:right w:val="single" w:sz="4" w:space="0" w:color="auto"/>
            </w:tcBorders>
          </w:tcPr>
          <w:p w14:paraId="38889EE6" w14:textId="77777777" w:rsidR="00AA0BE0" w:rsidRDefault="00AA0BE0" w:rsidP="00ED10B4">
            <w:pPr>
              <w:rPr>
                <w:b/>
              </w:rPr>
            </w:pPr>
            <w:r>
              <w:rPr>
                <w:b/>
              </w:rPr>
              <w:t>Phone number</w:t>
            </w:r>
          </w:p>
        </w:tc>
        <w:tc>
          <w:tcPr>
            <w:tcW w:w="7768" w:type="dxa"/>
            <w:tcBorders>
              <w:top w:val="single" w:sz="4" w:space="0" w:color="auto"/>
              <w:left w:val="single" w:sz="4" w:space="0" w:color="auto"/>
              <w:bottom w:val="single" w:sz="4" w:space="0" w:color="auto"/>
              <w:right w:val="single" w:sz="4" w:space="0" w:color="auto"/>
            </w:tcBorders>
          </w:tcPr>
          <w:p w14:paraId="6C44ADE0" w14:textId="77777777" w:rsidR="00AA0BE0" w:rsidRDefault="00AA0BE0" w:rsidP="00ED10B4"/>
        </w:tc>
      </w:tr>
      <w:tr w:rsidR="00AA0BE0" w14:paraId="65D33D2E" w14:textId="77777777" w:rsidTr="00ED10B4">
        <w:tc>
          <w:tcPr>
            <w:tcW w:w="2263" w:type="dxa"/>
            <w:tcBorders>
              <w:top w:val="single" w:sz="4" w:space="0" w:color="auto"/>
              <w:left w:val="single" w:sz="4" w:space="0" w:color="auto"/>
              <w:bottom w:val="single" w:sz="4" w:space="0" w:color="auto"/>
              <w:right w:val="single" w:sz="4" w:space="0" w:color="auto"/>
            </w:tcBorders>
          </w:tcPr>
          <w:p w14:paraId="2B9A9423" w14:textId="77777777" w:rsidR="00AA0BE0" w:rsidRDefault="00AA0BE0" w:rsidP="00ED10B4">
            <w:pPr>
              <w:rPr>
                <w:b/>
              </w:rPr>
            </w:pPr>
            <w:r>
              <w:rPr>
                <w:b/>
              </w:rPr>
              <w:t>Relationship to applicant</w:t>
            </w:r>
          </w:p>
        </w:tc>
        <w:tc>
          <w:tcPr>
            <w:tcW w:w="7768" w:type="dxa"/>
            <w:tcBorders>
              <w:top w:val="single" w:sz="4" w:space="0" w:color="auto"/>
              <w:left w:val="single" w:sz="4" w:space="0" w:color="auto"/>
              <w:bottom w:val="single" w:sz="4" w:space="0" w:color="auto"/>
              <w:right w:val="single" w:sz="4" w:space="0" w:color="auto"/>
            </w:tcBorders>
          </w:tcPr>
          <w:p w14:paraId="6431CEB1" w14:textId="77777777" w:rsidR="00AA0BE0" w:rsidRDefault="00AA0BE0" w:rsidP="00ED10B4"/>
        </w:tc>
      </w:tr>
    </w:tbl>
    <w:p w14:paraId="73DF0897" w14:textId="77777777" w:rsidR="00B32C50" w:rsidRDefault="00B32C50" w:rsidP="006562FA">
      <w:pPr>
        <w:rPr>
          <w:rFonts w:cs="Arial"/>
          <w:szCs w:val="24"/>
        </w:rPr>
      </w:pPr>
    </w:p>
    <w:p w14:paraId="5B4ADD70" w14:textId="77777777" w:rsidR="00B32C50" w:rsidRDefault="00B32C50" w:rsidP="006562FA">
      <w:pPr>
        <w:rPr>
          <w:rFonts w:cs="Arial"/>
          <w:szCs w:val="24"/>
        </w:rPr>
      </w:pPr>
    </w:p>
    <w:p w14:paraId="621DF2A5" w14:textId="77777777" w:rsidR="00B32C50" w:rsidRDefault="00B32C50" w:rsidP="006562FA">
      <w:pPr>
        <w:rPr>
          <w:rFonts w:cs="Arial"/>
          <w:szCs w:val="24"/>
        </w:rPr>
      </w:pPr>
    </w:p>
    <w:p w14:paraId="31F27F6E" w14:textId="77777777" w:rsidR="00B32C50" w:rsidRDefault="00B32C50" w:rsidP="006562FA">
      <w:pPr>
        <w:rPr>
          <w:rFonts w:cs="Arial"/>
          <w:szCs w:val="24"/>
        </w:rPr>
      </w:pPr>
    </w:p>
    <w:p w14:paraId="3F0F707C" w14:textId="77777777" w:rsidR="006562FA" w:rsidRDefault="006562FA" w:rsidP="006562FA">
      <w:pPr>
        <w:pStyle w:val="Heading1"/>
        <w:shd w:val="clear" w:color="auto" w:fill="C0C0C0"/>
        <w:rPr>
          <w:szCs w:val="24"/>
        </w:rPr>
      </w:pPr>
      <w:r>
        <w:rPr>
          <w:szCs w:val="24"/>
        </w:rPr>
        <w:t>Declaration</w:t>
      </w:r>
    </w:p>
    <w:p w14:paraId="4E5B1080" w14:textId="77777777" w:rsidR="006562FA" w:rsidRDefault="006562FA" w:rsidP="006562FA">
      <w:pPr>
        <w:ind w:right="-45"/>
        <w:rPr>
          <w:rFonts w:cs="Arial"/>
          <w:szCs w:val="24"/>
        </w:rPr>
      </w:pPr>
    </w:p>
    <w:p w14:paraId="1694D4F8" w14:textId="70A31C47" w:rsidR="006562FA" w:rsidRDefault="006562FA" w:rsidP="006562FA">
      <w:pPr>
        <w:ind w:right="-45"/>
        <w:rPr>
          <w:rFonts w:cs="Arial"/>
          <w:szCs w:val="24"/>
        </w:rPr>
      </w:pPr>
      <w:r>
        <w:rPr>
          <w:rFonts w:cs="Arial"/>
          <w:szCs w:val="24"/>
        </w:rPr>
        <w:t xml:space="preserve">I have read the summary of regulations above and confirm that I am not disqualified from serving as a </w:t>
      </w:r>
      <w:r w:rsidR="006D18BF">
        <w:rPr>
          <w:rFonts w:cs="Arial"/>
          <w:szCs w:val="24"/>
        </w:rPr>
        <w:t>trustee</w:t>
      </w:r>
      <w:r>
        <w:rPr>
          <w:rFonts w:cs="Arial"/>
          <w:szCs w:val="24"/>
        </w:rPr>
        <w:t xml:space="preserve"> and that in the event that I am appointed </w:t>
      </w:r>
      <w:r w:rsidR="006D18BF">
        <w:rPr>
          <w:rFonts w:cs="Arial"/>
          <w:szCs w:val="24"/>
        </w:rPr>
        <w:t>as a trustee or as a co-</w:t>
      </w:r>
      <w:proofErr w:type="spellStart"/>
      <w:r w:rsidR="006D18BF">
        <w:rPr>
          <w:rFonts w:cs="Arial"/>
          <w:szCs w:val="24"/>
        </w:rPr>
        <w:t>optee</w:t>
      </w:r>
      <w:proofErr w:type="spellEnd"/>
      <w:r>
        <w:rPr>
          <w:rFonts w:cs="Arial"/>
          <w:szCs w:val="24"/>
        </w:rPr>
        <w:t xml:space="preserve"> I will notify the </w:t>
      </w:r>
      <w:r w:rsidR="007E725C">
        <w:rPr>
          <w:rFonts w:cs="Arial"/>
          <w:szCs w:val="24"/>
        </w:rPr>
        <w:t>C</w:t>
      </w:r>
      <w:r>
        <w:rPr>
          <w:rFonts w:cs="Arial"/>
          <w:szCs w:val="24"/>
        </w:rPr>
        <w:t>lerk immediately should I become disqualified during my term of office. I understand that it is an offence to serve as a</w:t>
      </w:r>
      <w:r w:rsidR="006D18BF">
        <w:rPr>
          <w:rFonts w:cs="Arial"/>
          <w:szCs w:val="24"/>
        </w:rPr>
        <w:t xml:space="preserve"> trustee</w:t>
      </w:r>
      <w:r>
        <w:rPr>
          <w:rFonts w:cs="Arial"/>
          <w:szCs w:val="24"/>
        </w:rPr>
        <w:t xml:space="preserve"> whilst disqualified.</w:t>
      </w:r>
    </w:p>
    <w:p w14:paraId="66BAF918" w14:textId="77777777" w:rsidR="006562FA" w:rsidRDefault="006562FA" w:rsidP="006562FA">
      <w:pPr>
        <w:rPr>
          <w:rFonts w:cs="Arial"/>
          <w:szCs w:val="24"/>
        </w:rPr>
      </w:pPr>
    </w:p>
    <w:p w14:paraId="2DF3071B" w14:textId="2961A258" w:rsidR="006562FA" w:rsidRDefault="006562FA" w:rsidP="006562FA">
      <w:pPr>
        <w:rPr>
          <w:rFonts w:cs="Arial"/>
          <w:szCs w:val="24"/>
        </w:rPr>
      </w:pPr>
      <w:r>
        <w:rPr>
          <w:rFonts w:cs="Arial"/>
          <w:szCs w:val="24"/>
        </w:rPr>
        <w:t xml:space="preserve">I agree to the information given on this form being recorded and used by </w:t>
      </w:r>
      <w:proofErr w:type="spellStart"/>
      <w:r w:rsidR="006D18BF">
        <w:rPr>
          <w:rFonts w:cs="Arial"/>
          <w:szCs w:val="24"/>
        </w:rPr>
        <w:t>Derwen</w:t>
      </w:r>
      <w:proofErr w:type="spellEnd"/>
      <w:r w:rsidR="006D18BF">
        <w:rPr>
          <w:rFonts w:cs="Arial"/>
          <w:szCs w:val="24"/>
        </w:rPr>
        <w:t xml:space="preserve"> College </w:t>
      </w:r>
      <w:r>
        <w:rPr>
          <w:rFonts w:cs="Arial"/>
          <w:szCs w:val="24"/>
        </w:rPr>
        <w:t>in accordance with the Data Protection Act and confirm that it is correct and complete to the best of my knowledge and belief.</w:t>
      </w:r>
    </w:p>
    <w:p w14:paraId="5F64542C" w14:textId="77777777" w:rsidR="007823F6" w:rsidRDefault="007823F6" w:rsidP="006562FA">
      <w:pPr>
        <w:rPr>
          <w:rFonts w:cs="Arial"/>
          <w:szCs w:val="24"/>
        </w:rPr>
      </w:pPr>
    </w:p>
    <w:p w14:paraId="26FE131F" w14:textId="77777777" w:rsidR="006E3BC1" w:rsidRDefault="006E3BC1" w:rsidP="006562FA">
      <w:pPr>
        <w:rPr>
          <w:rFonts w:cs="Arial"/>
          <w:szCs w:val="24"/>
        </w:rPr>
      </w:pPr>
    </w:p>
    <w:p w14:paraId="7C305EC1" w14:textId="77777777" w:rsidR="006562FA" w:rsidRDefault="006562FA" w:rsidP="006562FA">
      <w:pPr>
        <w:rPr>
          <w:rFonts w:ascii="Garamond" w:hAnsi="Garamond"/>
          <w:b/>
          <w:bCs/>
          <w:szCs w:val="24"/>
        </w:rPr>
      </w:pPr>
      <w:r>
        <w:rPr>
          <w:rFonts w:cs="Arial"/>
          <w:b/>
          <w:bCs/>
          <w:szCs w:val="24"/>
        </w:rPr>
        <w:t>Signed:</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 xml:space="preserve">Date: </w:t>
      </w:r>
    </w:p>
    <w:p w14:paraId="66B011CA" w14:textId="065F81AA" w:rsidR="006562FA" w:rsidRDefault="006562FA" w:rsidP="006562FA">
      <w:pPr>
        <w:rPr>
          <w:rFonts w:ascii="Garamond" w:hAnsi="Garamond"/>
          <w:b/>
          <w:bCs/>
          <w:szCs w:val="24"/>
        </w:rPr>
      </w:pPr>
    </w:p>
    <w:p w14:paraId="18FE024B" w14:textId="77777777" w:rsidR="003E0FD3" w:rsidRDefault="003E0FD3" w:rsidP="006562FA">
      <w:pPr>
        <w:rPr>
          <w:rFonts w:ascii="Garamond" w:hAnsi="Garamond"/>
          <w:b/>
          <w:bCs/>
          <w:szCs w:val="24"/>
        </w:rPr>
      </w:pPr>
    </w:p>
    <w:p w14:paraId="0BA76002" w14:textId="77777777" w:rsidR="006562FA" w:rsidRDefault="006562FA" w:rsidP="006562FA"/>
    <w:p w14:paraId="2F1AD63D" w14:textId="696C2DF5" w:rsidR="006562FA" w:rsidRDefault="003E0FD3" w:rsidP="006562FA">
      <w:pPr>
        <w:outlineLvl w:val="0"/>
        <w:rPr>
          <w:rFonts w:cs="Arial"/>
          <w:b/>
          <w:szCs w:val="24"/>
        </w:rPr>
      </w:pPr>
      <w:r>
        <w:rPr>
          <w:rFonts w:cs="Arial"/>
          <w:b/>
          <w:szCs w:val="24"/>
        </w:rPr>
        <w:t>NB: if you are invited for interview, we will also require a full CV</w:t>
      </w:r>
    </w:p>
    <w:p w14:paraId="3399ADC4" w14:textId="77777777" w:rsidR="006562FA" w:rsidRDefault="006562FA" w:rsidP="006562FA">
      <w:pPr>
        <w:outlineLvl w:val="0"/>
        <w:rPr>
          <w:rFonts w:cs="Arial"/>
          <w:b/>
          <w:szCs w:val="24"/>
        </w:rPr>
      </w:pPr>
    </w:p>
    <w:sectPr w:rsidR="006562FA" w:rsidSect="00DB5DC1">
      <w:headerReference w:type="default" r:id="rId10"/>
      <w:footerReference w:type="default" r:id="rId11"/>
      <w:pgSz w:w="11906" w:h="16838"/>
      <w:pgMar w:top="78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6BA4" w14:textId="77777777" w:rsidR="00932326" w:rsidRDefault="00932326" w:rsidP="006E3BC1">
      <w:r>
        <w:separator/>
      </w:r>
    </w:p>
  </w:endnote>
  <w:endnote w:type="continuationSeparator" w:id="0">
    <w:p w14:paraId="3A67FE5C" w14:textId="77777777" w:rsidR="00932326" w:rsidRDefault="00932326" w:rsidP="006E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9151648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6777BE" w14:textId="37C4CA3F" w:rsidR="004C2639" w:rsidRPr="004C2639" w:rsidRDefault="004C2639" w:rsidP="004C2639">
            <w:pPr>
              <w:pStyle w:val="Footer"/>
              <w:jc w:val="center"/>
              <w:rPr>
                <w:sz w:val="18"/>
                <w:szCs w:val="18"/>
              </w:rPr>
            </w:pPr>
          </w:p>
          <w:p w14:paraId="33CC7B87" w14:textId="19E3CC8F" w:rsidR="006D18BF" w:rsidRPr="004C2639" w:rsidRDefault="006D18BF">
            <w:pPr>
              <w:pStyle w:val="Footer"/>
              <w:jc w:val="center"/>
              <w:rPr>
                <w:sz w:val="18"/>
                <w:szCs w:val="18"/>
              </w:rPr>
            </w:pPr>
            <w:r w:rsidRPr="004C2639">
              <w:rPr>
                <w:sz w:val="18"/>
                <w:szCs w:val="18"/>
              </w:rPr>
              <w:t xml:space="preserve">Page </w:t>
            </w:r>
            <w:r w:rsidRPr="004C2639">
              <w:rPr>
                <w:b/>
                <w:bCs/>
                <w:sz w:val="18"/>
                <w:szCs w:val="18"/>
              </w:rPr>
              <w:fldChar w:fldCharType="begin"/>
            </w:r>
            <w:r w:rsidRPr="004C2639">
              <w:rPr>
                <w:b/>
                <w:bCs/>
                <w:sz w:val="18"/>
                <w:szCs w:val="18"/>
              </w:rPr>
              <w:instrText xml:space="preserve"> PAGE </w:instrText>
            </w:r>
            <w:r w:rsidRPr="004C2639">
              <w:rPr>
                <w:b/>
                <w:bCs/>
                <w:sz w:val="18"/>
                <w:szCs w:val="18"/>
              </w:rPr>
              <w:fldChar w:fldCharType="separate"/>
            </w:r>
            <w:r w:rsidR="00A00593">
              <w:rPr>
                <w:b/>
                <w:bCs/>
                <w:noProof/>
                <w:sz w:val="18"/>
                <w:szCs w:val="18"/>
              </w:rPr>
              <w:t>1</w:t>
            </w:r>
            <w:r w:rsidRPr="004C2639">
              <w:rPr>
                <w:b/>
                <w:bCs/>
                <w:sz w:val="18"/>
                <w:szCs w:val="18"/>
              </w:rPr>
              <w:fldChar w:fldCharType="end"/>
            </w:r>
            <w:r w:rsidRPr="004C2639">
              <w:rPr>
                <w:sz w:val="18"/>
                <w:szCs w:val="18"/>
              </w:rPr>
              <w:t xml:space="preserve"> of </w:t>
            </w:r>
            <w:r w:rsidRPr="004C2639">
              <w:rPr>
                <w:b/>
                <w:bCs/>
                <w:sz w:val="18"/>
                <w:szCs w:val="18"/>
              </w:rPr>
              <w:fldChar w:fldCharType="begin"/>
            </w:r>
            <w:r w:rsidRPr="004C2639">
              <w:rPr>
                <w:b/>
                <w:bCs/>
                <w:sz w:val="18"/>
                <w:szCs w:val="18"/>
              </w:rPr>
              <w:instrText xml:space="preserve"> NUMPAGES  </w:instrText>
            </w:r>
            <w:r w:rsidRPr="004C2639">
              <w:rPr>
                <w:b/>
                <w:bCs/>
                <w:sz w:val="18"/>
                <w:szCs w:val="18"/>
              </w:rPr>
              <w:fldChar w:fldCharType="separate"/>
            </w:r>
            <w:r w:rsidR="00A00593">
              <w:rPr>
                <w:b/>
                <w:bCs/>
                <w:noProof/>
                <w:sz w:val="18"/>
                <w:szCs w:val="18"/>
              </w:rPr>
              <w:t>5</w:t>
            </w:r>
            <w:r w:rsidRPr="004C2639">
              <w:rPr>
                <w:b/>
                <w:bCs/>
                <w:sz w:val="18"/>
                <w:szCs w:val="18"/>
              </w:rPr>
              <w:fldChar w:fldCharType="end"/>
            </w:r>
          </w:p>
        </w:sdtContent>
      </w:sdt>
    </w:sdtContent>
  </w:sdt>
  <w:p w14:paraId="46ABB738" w14:textId="77777777" w:rsidR="006D18BF" w:rsidRPr="006E3BC1" w:rsidRDefault="006D18B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341F" w14:textId="77777777" w:rsidR="00932326" w:rsidRDefault="00932326" w:rsidP="006E3BC1">
      <w:r>
        <w:separator/>
      </w:r>
    </w:p>
  </w:footnote>
  <w:footnote w:type="continuationSeparator" w:id="0">
    <w:p w14:paraId="3B97F699" w14:textId="77777777" w:rsidR="00932326" w:rsidRDefault="00932326" w:rsidP="006E3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D12B" w14:textId="77777777" w:rsidR="004C2639" w:rsidRPr="004C2639" w:rsidRDefault="004C2639" w:rsidP="004C2639">
    <w:pPr>
      <w:pStyle w:val="Footer"/>
      <w:jc w:val="center"/>
      <w:rPr>
        <w:sz w:val="18"/>
        <w:szCs w:val="18"/>
      </w:rPr>
    </w:pPr>
  </w:p>
  <w:p w14:paraId="2A113B89" w14:textId="7F4CC981" w:rsidR="004C2639" w:rsidRPr="004C2639" w:rsidRDefault="004C2639" w:rsidP="004C2639">
    <w:pPr>
      <w:pStyle w:val="Footer"/>
      <w:rPr>
        <w:sz w:val="16"/>
        <w:szCs w:val="18"/>
      </w:rPr>
    </w:pPr>
    <w:r w:rsidRPr="004C2639">
      <w:rPr>
        <w:sz w:val="16"/>
        <w:szCs w:val="18"/>
      </w:rPr>
      <w:t>Application form – governor or committee co-</w:t>
    </w:r>
    <w:proofErr w:type="spellStart"/>
    <w:r w:rsidRPr="004C2639">
      <w:rPr>
        <w:sz w:val="16"/>
        <w:szCs w:val="18"/>
      </w:rPr>
      <w:t>optee</w:t>
    </w:r>
    <w:proofErr w:type="spellEnd"/>
    <w:r w:rsidR="00A00593">
      <w:rPr>
        <w:sz w:val="16"/>
        <w:szCs w:val="18"/>
      </w:rPr>
      <w:t xml:space="preserve"> – May 202</w:t>
    </w:r>
    <w:r w:rsidR="00DB5DC1">
      <w:rPr>
        <w:sz w:val="16"/>
        <w:szCs w:val="18"/>
      </w:rPr>
      <w:t>2</w:t>
    </w:r>
  </w:p>
  <w:p w14:paraId="03C79C0E" w14:textId="77777777" w:rsidR="004C2639" w:rsidRPr="004C2639" w:rsidRDefault="004C2639" w:rsidP="004C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24348"/>
    <w:multiLevelType w:val="multilevel"/>
    <w:tmpl w:val="ED06A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326A36"/>
    <w:multiLevelType w:val="multilevel"/>
    <w:tmpl w:val="DD34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start w:val="1"/>
      <w:numFmt w:val="bullet"/>
      <w:lvlText w:val=""/>
      <w:lvlJc w:val="left"/>
      <w:pPr>
        <w:tabs>
          <w:tab w:val="num" w:pos="2517"/>
        </w:tabs>
        <w:ind w:left="2517" w:hanging="360"/>
      </w:pPr>
      <w:rPr>
        <w:rFonts w:ascii="Wingdings" w:hAnsi="Wingdings" w:hint="default"/>
      </w:rPr>
    </w:lvl>
    <w:lvl w:ilvl="3" w:tplc="08090001">
      <w:start w:val="1"/>
      <w:numFmt w:val="bullet"/>
      <w:lvlText w:val=""/>
      <w:lvlJc w:val="left"/>
      <w:pPr>
        <w:tabs>
          <w:tab w:val="num" w:pos="3237"/>
        </w:tabs>
        <w:ind w:left="3237" w:hanging="360"/>
      </w:pPr>
      <w:rPr>
        <w:rFonts w:ascii="Symbol" w:hAnsi="Symbol" w:hint="default"/>
      </w:rPr>
    </w:lvl>
    <w:lvl w:ilvl="4" w:tplc="08090003">
      <w:start w:val="1"/>
      <w:numFmt w:val="bullet"/>
      <w:lvlText w:val="o"/>
      <w:lvlJc w:val="left"/>
      <w:pPr>
        <w:tabs>
          <w:tab w:val="num" w:pos="3957"/>
        </w:tabs>
        <w:ind w:left="3957" w:hanging="360"/>
      </w:pPr>
      <w:rPr>
        <w:rFonts w:ascii="Courier New" w:hAnsi="Courier New" w:cs="Courier New" w:hint="default"/>
      </w:rPr>
    </w:lvl>
    <w:lvl w:ilvl="5" w:tplc="08090005">
      <w:start w:val="1"/>
      <w:numFmt w:val="bullet"/>
      <w:lvlText w:val=""/>
      <w:lvlJc w:val="left"/>
      <w:pPr>
        <w:tabs>
          <w:tab w:val="num" w:pos="4677"/>
        </w:tabs>
        <w:ind w:left="4677" w:hanging="360"/>
      </w:pPr>
      <w:rPr>
        <w:rFonts w:ascii="Wingdings" w:hAnsi="Wingdings" w:hint="default"/>
      </w:rPr>
    </w:lvl>
    <w:lvl w:ilvl="6" w:tplc="08090001">
      <w:start w:val="1"/>
      <w:numFmt w:val="bullet"/>
      <w:lvlText w:val=""/>
      <w:lvlJc w:val="left"/>
      <w:pPr>
        <w:tabs>
          <w:tab w:val="num" w:pos="5397"/>
        </w:tabs>
        <w:ind w:left="5397" w:hanging="360"/>
      </w:pPr>
      <w:rPr>
        <w:rFonts w:ascii="Symbol" w:hAnsi="Symbol" w:hint="default"/>
      </w:rPr>
    </w:lvl>
    <w:lvl w:ilvl="7" w:tplc="08090003">
      <w:start w:val="1"/>
      <w:numFmt w:val="bullet"/>
      <w:lvlText w:val="o"/>
      <w:lvlJc w:val="left"/>
      <w:pPr>
        <w:tabs>
          <w:tab w:val="num" w:pos="6117"/>
        </w:tabs>
        <w:ind w:left="6117" w:hanging="360"/>
      </w:pPr>
      <w:rPr>
        <w:rFonts w:ascii="Courier New" w:hAnsi="Courier New" w:cs="Courier New" w:hint="default"/>
      </w:rPr>
    </w:lvl>
    <w:lvl w:ilvl="8" w:tplc="08090005">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start w:val="1"/>
      <w:numFmt w:val="bullet"/>
      <w:lvlText w:val=""/>
      <w:lvlJc w:val="left"/>
      <w:pPr>
        <w:tabs>
          <w:tab w:val="num" w:pos="2517"/>
        </w:tabs>
        <w:ind w:left="2517" w:hanging="360"/>
      </w:pPr>
      <w:rPr>
        <w:rFonts w:ascii="Wingdings" w:hAnsi="Wingdings" w:hint="default"/>
      </w:rPr>
    </w:lvl>
    <w:lvl w:ilvl="3" w:tplc="08090001">
      <w:start w:val="1"/>
      <w:numFmt w:val="bullet"/>
      <w:lvlText w:val=""/>
      <w:lvlJc w:val="left"/>
      <w:pPr>
        <w:tabs>
          <w:tab w:val="num" w:pos="3237"/>
        </w:tabs>
        <w:ind w:left="3237" w:hanging="360"/>
      </w:pPr>
      <w:rPr>
        <w:rFonts w:ascii="Symbol" w:hAnsi="Symbol" w:hint="default"/>
      </w:rPr>
    </w:lvl>
    <w:lvl w:ilvl="4" w:tplc="08090003">
      <w:start w:val="1"/>
      <w:numFmt w:val="bullet"/>
      <w:lvlText w:val="o"/>
      <w:lvlJc w:val="left"/>
      <w:pPr>
        <w:tabs>
          <w:tab w:val="num" w:pos="3957"/>
        </w:tabs>
        <w:ind w:left="3957" w:hanging="360"/>
      </w:pPr>
      <w:rPr>
        <w:rFonts w:ascii="Courier New" w:hAnsi="Courier New" w:cs="Courier New" w:hint="default"/>
      </w:rPr>
    </w:lvl>
    <w:lvl w:ilvl="5" w:tplc="08090005">
      <w:start w:val="1"/>
      <w:numFmt w:val="bullet"/>
      <w:lvlText w:val=""/>
      <w:lvlJc w:val="left"/>
      <w:pPr>
        <w:tabs>
          <w:tab w:val="num" w:pos="4677"/>
        </w:tabs>
        <w:ind w:left="4677" w:hanging="360"/>
      </w:pPr>
      <w:rPr>
        <w:rFonts w:ascii="Wingdings" w:hAnsi="Wingdings" w:hint="default"/>
      </w:rPr>
    </w:lvl>
    <w:lvl w:ilvl="6" w:tplc="08090001">
      <w:start w:val="1"/>
      <w:numFmt w:val="bullet"/>
      <w:lvlText w:val=""/>
      <w:lvlJc w:val="left"/>
      <w:pPr>
        <w:tabs>
          <w:tab w:val="num" w:pos="5397"/>
        </w:tabs>
        <w:ind w:left="5397" w:hanging="360"/>
      </w:pPr>
      <w:rPr>
        <w:rFonts w:ascii="Symbol" w:hAnsi="Symbol" w:hint="default"/>
      </w:rPr>
    </w:lvl>
    <w:lvl w:ilvl="7" w:tplc="08090003">
      <w:start w:val="1"/>
      <w:numFmt w:val="bullet"/>
      <w:lvlText w:val="o"/>
      <w:lvlJc w:val="left"/>
      <w:pPr>
        <w:tabs>
          <w:tab w:val="num" w:pos="6117"/>
        </w:tabs>
        <w:ind w:left="6117" w:hanging="360"/>
      </w:pPr>
      <w:rPr>
        <w:rFonts w:ascii="Courier New" w:hAnsi="Courier New" w:cs="Courier New" w:hint="default"/>
      </w:rPr>
    </w:lvl>
    <w:lvl w:ilvl="8" w:tplc="08090005">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59850BBD"/>
    <w:multiLevelType w:val="hybridMultilevel"/>
    <w:tmpl w:val="1CA0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start w:val="1"/>
      <w:numFmt w:val="bullet"/>
      <w:lvlText w:val="o"/>
      <w:lvlJc w:val="left"/>
      <w:pPr>
        <w:tabs>
          <w:tab w:val="num" w:pos="1925"/>
        </w:tabs>
        <w:ind w:left="1925" w:hanging="360"/>
      </w:pPr>
      <w:rPr>
        <w:rFonts w:ascii="Courier New" w:hAnsi="Courier New" w:cs="Courier New" w:hint="default"/>
      </w:rPr>
    </w:lvl>
    <w:lvl w:ilvl="2" w:tplc="08090005">
      <w:start w:val="1"/>
      <w:numFmt w:val="bullet"/>
      <w:lvlText w:val=""/>
      <w:lvlJc w:val="left"/>
      <w:pPr>
        <w:tabs>
          <w:tab w:val="num" w:pos="2645"/>
        </w:tabs>
        <w:ind w:left="2645" w:hanging="360"/>
      </w:pPr>
      <w:rPr>
        <w:rFonts w:ascii="Wingdings" w:hAnsi="Wingdings" w:hint="default"/>
      </w:rPr>
    </w:lvl>
    <w:lvl w:ilvl="3" w:tplc="08090001">
      <w:start w:val="1"/>
      <w:numFmt w:val="bullet"/>
      <w:lvlText w:val=""/>
      <w:lvlJc w:val="left"/>
      <w:pPr>
        <w:tabs>
          <w:tab w:val="num" w:pos="3365"/>
        </w:tabs>
        <w:ind w:left="3365" w:hanging="360"/>
      </w:pPr>
      <w:rPr>
        <w:rFonts w:ascii="Symbol" w:hAnsi="Symbol" w:hint="default"/>
      </w:rPr>
    </w:lvl>
    <w:lvl w:ilvl="4" w:tplc="08090003">
      <w:start w:val="1"/>
      <w:numFmt w:val="bullet"/>
      <w:lvlText w:val="o"/>
      <w:lvlJc w:val="left"/>
      <w:pPr>
        <w:tabs>
          <w:tab w:val="num" w:pos="4085"/>
        </w:tabs>
        <w:ind w:left="4085" w:hanging="360"/>
      </w:pPr>
      <w:rPr>
        <w:rFonts w:ascii="Courier New" w:hAnsi="Courier New" w:cs="Courier New" w:hint="default"/>
      </w:rPr>
    </w:lvl>
    <w:lvl w:ilvl="5" w:tplc="08090005">
      <w:start w:val="1"/>
      <w:numFmt w:val="bullet"/>
      <w:lvlText w:val=""/>
      <w:lvlJc w:val="left"/>
      <w:pPr>
        <w:tabs>
          <w:tab w:val="num" w:pos="4805"/>
        </w:tabs>
        <w:ind w:left="4805" w:hanging="360"/>
      </w:pPr>
      <w:rPr>
        <w:rFonts w:ascii="Wingdings" w:hAnsi="Wingdings" w:hint="default"/>
      </w:rPr>
    </w:lvl>
    <w:lvl w:ilvl="6" w:tplc="08090001">
      <w:start w:val="1"/>
      <w:numFmt w:val="bullet"/>
      <w:lvlText w:val=""/>
      <w:lvlJc w:val="left"/>
      <w:pPr>
        <w:tabs>
          <w:tab w:val="num" w:pos="5525"/>
        </w:tabs>
        <w:ind w:left="5525" w:hanging="360"/>
      </w:pPr>
      <w:rPr>
        <w:rFonts w:ascii="Symbol" w:hAnsi="Symbol" w:hint="default"/>
      </w:rPr>
    </w:lvl>
    <w:lvl w:ilvl="7" w:tplc="08090003">
      <w:start w:val="1"/>
      <w:numFmt w:val="bullet"/>
      <w:lvlText w:val="o"/>
      <w:lvlJc w:val="left"/>
      <w:pPr>
        <w:tabs>
          <w:tab w:val="num" w:pos="6245"/>
        </w:tabs>
        <w:ind w:left="6245" w:hanging="360"/>
      </w:pPr>
      <w:rPr>
        <w:rFonts w:ascii="Courier New" w:hAnsi="Courier New" w:cs="Courier New" w:hint="default"/>
      </w:rPr>
    </w:lvl>
    <w:lvl w:ilvl="8" w:tplc="08090005">
      <w:start w:val="1"/>
      <w:numFmt w:val="bullet"/>
      <w:lvlText w:val=""/>
      <w:lvlJc w:val="left"/>
      <w:pPr>
        <w:tabs>
          <w:tab w:val="num" w:pos="6965"/>
        </w:tabs>
        <w:ind w:left="6965" w:hanging="360"/>
      </w:pPr>
      <w:rPr>
        <w:rFonts w:ascii="Wingdings" w:hAnsi="Wingdings" w:hint="default"/>
      </w:rPr>
    </w:lvl>
  </w:abstractNum>
  <w:abstractNum w:abstractNumId="6" w15:restartNumberingAfterBreak="0">
    <w:nsid w:val="612E5D41"/>
    <w:multiLevelType w:val="hybridMultilevel"/>
    <w:tmpl w:val="0030954A"/>
    <w:lvl w:ilvl="0" w:tplc="544674F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start w:val="1"/>
      <w:numFmt w:val="bullet"/>
      <w:lvlText w:val=""/>
      <w:lvlJc w:val="left"/>
      <w:pPr>
        <w:tabs>
          <w:tab w:val="num" w:pos="2517"/>
        </w:tabs>
        <w:ind w:left="2517" w:hanging="360"/>
      </w:pPr>
      <w:rPr>
        <w:rFonts w:ascii="Wingdings" w:hAnsi="Wingdings" w:hint="default"/>
      </w:rPr>
    </w:lvl>
    <w:lvl w:ilvl="3" w:tplc="08090001">
      <w:start w:val="1"/>
      <w:numFmt w:val="bullet"/>
      <w:lvlText w:val=""/>
      <w:lvlJc w:val="left"/>
      <w:pPr>
        <w:tabs>
          <w:tab w:val="num" w:pos="3237"/>
        </w:tabs>
        <w:ind w:left="3237" w:hanging="360"/>
      </w:pPr>
      <w:rPr>
        <w:rFonts w:ascii="Symbol" w:hAnsi="Symbol" w:hint="default"/>
      </w:rPr>
    </w:lvl>
    <w:lvl w:ilvl="4" w:tplc="08090003">
      <w:start w:val="1"/>
      <w:numFmt w:val="bullet"/>
      <w:lvlText w:val="o"/>
      <w:lvlJc w:val="left"/>
      <w:pPr>
        <w:tabs>
          <w:tab w:val="num" w:pos="3957"/>
        </w:tabs>
        <w:ind w:left="3957" w:hanging="360"/>
      </w:pPr>
      <w:rPr>
        <w:rFonts w:ascii="Courier New" w:hAnsi="Courier New" w:cs="Courier New" w:hint="default"/>
      </w:rPr>
    </w:lvl>
    <w:lvl w:ilvl="5" w:tplc="08090005">
      <w:start w:val="1"/>
      <w:numFmt w:val="bullet"/>
      <w:lvlText w:val=""/>
      <w:lvlJc w:val="left"/>
      <w:pPr>
        <w:tabs>
          <w:tab w:val="num" w:pos="4677"/>
        </w:tabs>
        <w:ind w:left="4677" w:hanging="360"/>
      </w:pPr>
      <w:rPr>
        <w:rFonts w:ascii="Wingdings" w:hAnsi="Wingdings" w:hint="default"/>
      </w:rPr>
    </w:lvl>
    <w:lvl w:ilvl="6" w:tplc="08090001">
      <w:start w:val="1"/>
      <w:numFmt w:val="bullet"/>
      <w:lvlText w:val=""/>
      <w:lvlJc w:val="left"/>
      <w:pPr>
        <w:tabs>
          <w:tab w:val="num" w:pos="5397"/>
        </w:tabs>
        <w:ind w:left="5397" w:hanging="360"/>
      </w:pPr>
      <w:rPr>
        <w:rFonts w:ascii="Symbol" w:hAnsi="Symbol" w:hint="default"/>
      </w:rPr>
    </w:lvl>
    <w:lvl w:ilvl="7" w:tplc="08090003">
      <w:start w:val="1"/>
      <w:numFmt w:val="bullet"/>
      <w:lvlText w:val="o"/>
      <w:lvlJc w:val="left"/>
      <w:pPr>
        <w:tabs>
          <w:tab w:val="num" w:pos="6117"/>
        </w:tabs>
        <w:ind w:left="6117" w:hanging="360"/>
      </w:pPr>
      <w:rPr>
        <w:rFonts w:ascii="Courier New" w:hAnsi="Courier New" w:cs="Courier New" w:hint="default"/>
      </w:rPr>
    </w:lvl>
    <w:lvl w:ilvl="8" w:tplc="08090005">
      <w:start w:val="1"/>
      <w:numFmt w:val="bullet"/>
      <w:lvlText w:val=""/>
      <w:lvlJc w:val="left"/>
      <w:pPr>
        <w:tabs>
          <w:tab w:val="num" w:pos="6837"/>
        </w:tabs>
        <w:ind w:left="6837"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3"/>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FA"/>
    <w:rsid w:val="00022E0C"/>
    <w:rsid w:val="00120B1C"/>
    <w:rsid w:val="002A577B"/>
    <w:rsid w:val="002D5295"/>
    <w:rsid w:val="00380F18"/>
    <w:rsid w:val="003E0FD3"/>
    <w:rsid w:val="0047007F"/>
    <w:rsid w:val="004B3084"/>
    <w:rsid w:val="004C2639"/>
    <w:rsid w:val="00515ACD"/>
    <w:rsid w:val="00645259"/>
    <w:rsid w:val="00645BAB"/>
    <w:rsid w:val="006562FA"/>
    <w:rsid w:val="006D18BF"/>
    <w:rsid w:val="006E135A"/>
    <w:rsid w:val="006E3BC1"/>
    <w:rsid w:val="007037AF"/>
    <w:rsid w:val="007305FB"/>
    <w:rsid w:val="00734F50"/>
    <w:rsid w:val="00740ADB"/>
    <w:rsid w:val="007823F6"/>
    <w:rsid w:val="007E725C"/>
    <w:rsid w:val="00932326"/>
    <w:rsid w:val="00962C4A"/>
    <w:rsid w:val="00991AFE"/>
    <w:rsid w:val="00A00593"/>
    <w:rsid w:val="00A50D4B"/>
    <w:rsid w:val="00AA0BE0"/>
    <w:rsid w:val="00AA2CEE"/>
    <w:rsid w:val="00AC5827"/>
    <w:rsid w:val="00B16EB5"/>
    <w:rsid w:val="00B32C50"/>
    <w:rsid w:val="00C268C6"/>
    <w:rsid w:val="00CD1C0A"/>
    <w:rsid w:val="00D77AD4"/>
    <w:rsid w:val="00DB5DC1"/>
    <w:rsid w:val="00ED10B4"/>
    <w:rsid w:val="00FD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0FAD9"/>
  <w15:chartTrackingRefBased/>
  <w15:docId w15:val="{F9C979EC-4B6C-442F-A9BF-5AF27AF3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2FA"/>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562FA"/>
    <w:pPr>
      <w:keepNext/>
      <w:outlineLvl w:val="0"/>
    </w:pPr>
    <w:rPr>
      <w:rFonts w:cs="Arial"/>
      <w:b/>
      <w:bCs/>
    </w:rPr>
  </w:style>
  <w:style w:type="paragraph" w:styleId="Heading2">
    <w:name w:val="heading 2"/>
    <w:basedOn w:val="Normal"/>
    <w:next w:val="Normal"/>
    <w:link w:val="Heading2Char"/>
    <w:semiHidden/>
    <w:unhideWhenUsed/>
    <w:qFormat/>
    <w:rsid w:val="006562FA"/>
    <w:pPr>
      <w:keepNext/>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2FA"/>
    <w:rPr>
      <w:rFonts w:ascii="Arial" w:eastAsia="Times New Roman" w:hAnsi="Arial" w:cs="Arial"/>
      <w:b/>
      <w:bCs/>
      <w:sz w:val="24"/>
      <w:szCs w:val="20"/>
    </w:rPr>
  </w:style>
  <w:style w:type="character" w:customStyle="1" w:styleId="Heading2Char">
    <w:name w:val="Heading 2 Char"/>
    <w:basedOn w:val="DefaultParagraphFont"/>
    <w:link w:val="Heading2"/>
    <w:semiHidden/>
    <w:rsid w:val="006562FA"/>
    <w:rPr>
      <w:rFonts w:ascii="Times New Roman" w:eastAsia="Times New Roman" w:hAnsi="Times New Roman" w:cs="Times New Roman"/>
      <w:b/>
      <w:bCs/>
      <w:sz w:val="28"/>
      <w:szCs w:val="20"/>
    </w:rPr>
  </w:style>
  <w:style w:type="character" w:styleId="Hyperlink">
    <w:name w:val="Hyperlink"/>
    <w:unhideWhenUsed/>
    <w:rsid w:val="006562FA"/>
    <w:rPr>
      <w:color w:val="0000FF"/>
      <w:u w:val="single"/>
    </w:rPr>
  </w:style>
  <w:style w:type="paragraph" w:styleId="BalloonText">
    <w:name w:val="Balloon Text"/>
    <w:basedOn w:val="Normal"/>
    <w:link w:val="BalloonTextChar"/>
    <w:uiPriority w:val="99"/>
    <w:semiHidden/>
    <w:unhideWhenUsed/>
    <w:rsid w:val="00656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2FA"/>
    <w:rPr>
      <w:rFonts w:ascii="Segoe UI" w:eastAsia="Times New Roman" w:hAnsi="Segoe UI" w:cs="Segoe UI"/>
      <w:sz w:val="18"/>
      <w:szCs w:val="18"/>
    </w:rPr>
  </w:style>
  <w:style w:type="paragraph" w:styleId="ListParagraph">
    <w:name w:val="List Paragraph"/>
    <w:basedOn w:val="Normal"/>
    <w:uiPriority w:val="34"/>
    <w:qFormat/>
    <w:rsid w:val="006562FA"/>
    <w:pPr>
      <w:overflowPunct w:val="0"/>
      <w:autoSpaceDE w:val="0"/>
      <w:autoSpaceDN w:val="0"/>
      <w:adjustRightInd w:val="0"/>
      <w:ind w:left="720"/>
      <w:contextualSpacing/>
      <w:textAlignment w:val="baseline"/>
    </w:pPr>
    <w:rPr>
      <w:rFonts w:ascii="Times New Roman" w:hAnsi="Times New Roman"/>
      <w:sz w:val="20"/>
      <w:lang w:eastAsia="en-GB"/>
    </w:rPr>
  </w:style>
  <w:style w:type="paragraph" w:styleId="Header">
    <w:name w:val="header"/>
    <w:basedOn w:val="Normal"/>
    <w:link w:val="HeaderChar"/>
    <w:uiPriority w:val="99"/>
    <w:unhideWhenUsed/>
    <w:rsid w:val="006E3BC1"/>
    <w:pPr>
      <w:tabs>
        <w:tab w:val="center" w:pos="4513"/>
        <w:tab w:val="right" w:pos="9026"/>
      </w:tabs>
    </w:pPr>
  </w:style>
  <w:style w:type="character" w:customStyle="1" w:styleId="HeaderChar">
    <w:name w:val="Header Char"/>
    <w:basedOn w:val="DefaultParagraphFont"/>
    <w:link w:val="Header"/>
    <w:uiPriority w:val="99"/>
    <w:rsid w:val="006E3BC1"/>
    <w:rPr>
      <w:rFonts w:ascii="Arial" w:eastAsia="Times New Roman" w:hAnsi="Arial" w:cs="Times New Roman"/>
      <w:sz w:val="24"/>
      <w:szCs w:val="20"/>
    </w:rPr>
  </w:style>
  <w:style w:type="paragraph" w:styleId="Footer">
    <w:name w:val="footer"/>
    <w:basedOn w:val="Normal"/>
    <w:link w:val="FooterChar"/>
    <w:uiPriority w:val="99"/>
    <w:unhideWhenUsed/>
    <w:rsid w:val="006E3BC1"/>
    <w:pPr>
      <w:tabs>
        <w:tab w:val="center" w:pos="4513"/>
        <w:tab w:val="right" w:pos="9026"/>
      </w:tabs>
    </w:pPr>
  </w:style>
  <w:style w:type="character" w:customStyle="1" w:styleId="FooterChar">
    <w:name w:val="Footer Char"/>
    <w:basedOn w:val="DefaultParagraphFont"/>
    <w:link w:val="Footer"/>
    <w:uiPriority w:val="99"/>
    <w:rsid w:val="006E3BC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8609">
      <w:bodyDiv w:val="1"/>
      <w:marLeft w:val="0"/>
      <w:marRight w:val="0"/>
      <w:marTop w:val="0"/>
      <w:marBottom w:val="0"/>
      <w:divBdr>
        <w:top w:val="none" w:sz="0" w:space="0" w:color="auto"/>
        <w:left w:val="none" w:sz="0" w:space="0" w:color="auto"/>
        <w:bottom w:val="none" w:sz="0" w:space="0" w:color="auto"/>
        <w:right w:val="none" w:sz="0" w:space="0" w:color="auto"/>
      </w:divBdr>
    </w:div>
    <w:div w:id="500898624">
      <w:bodyDiv w:val="1"/>
      <w:marLeft w:val="0"/>
      <w:marRight w:val="0"/>
      <w:marTop w:val="0"/>
      <w:marBottom w:val="0"/>
      <w:divBdr>
        <w:top w:val="none" w:sz="0" w:space="0" w:color="auto"/>
        <w:left w:val="none" w:sz="0" w:space="0" w:color="auto"/>
        <w:bottom w:val="none" w:sz="0" w:space="0" w:color="auto"/>
        <w:right w:val="none" w:sz="0" w:space="0" w:color="auto"/>
      </w:divBdr>
    </w:div>
    <w:div w:id="13030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utomatic-disqualification-rules-for-charity-trustees-and-charity-senior-pos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Thompson</dc:creator>
  <cp:keywords/>
  <dc:description/>
  <cp:lastModifiedBy>Carol Thompson</cp:lastModifiedBy>
  <cp:revision>4</cp:revision>
  <cp:lastPrinted>2017-05-05T08:30:00Z</cp:lastPrinted>
  <dcterms:created xsi:type="dcterms:W3CDTF">2022-07-12T15:46:00Z</dcterms:created>
  <dcterms:modified xsi:type="dcterms:W3CDTF">2022-07-12T15:49:00Z</dcterms:modified>
</cp:coreProperties>
</file>